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2E3F90" w:rsidP="00B71986" w:rsidRDefault="00870299" w14:paraId="43711C6A" w14:textId="79D3E78E">
      <w:pPr>
        <w:pStyle w:val="TitleforDocument"/>
        <w:rPr>
          <w:lang w:val="de-DE"/>
        </w:rPr>
      </w:pPr>
      <w:r w:rsidRPr="00B71986">
        <w:rPr>
          <w:lang w:val="de-DE"/>
        </w:rPr>
        <w:t xml:space="preserve">GROPYUS </w:t>
      </w:r>
      <w:r w:rsidRPr="00B71986" w:rsidR="00BC6BFB">
        <w:rPr>
          <w:lang w:val="de-DE"/>
        </w:rPr>
        <w:t xml:space="preserve">auf der MIPIM 2025 </w:t>
      </w:r>
      <w:r w:rsidRPr="00B71986" w:rsidR="00A14FF9">
        <w:rPr>
          <w:lang w:val="de-DE"/>
        </w:rPr>
        <w:t xml:space="preserve">in </w:t>
      </w:r>
      <w:r w:rsidRPr="00B71986" w:rsidR="00A731E3">
        <w:rPr>
          <w:lang w:val="de-DE"/>
        </w:rPr>
        <w:t>Cannes</w:t>
      </w:r>
    </w:p>
    <w:p w:rsidRPr="00B71986" w:rsidR="00B71986" w:rsidP="00B71986" w:rsidRDefault="00B71986" w14:paraId="15A20FD9" w14:textId="77777777">
      <w:pPr>
        <w:pStyle w:val="TitleforDocument"/>
        <w:rPr>
          <w:lang w:val="de-DE"/>
        </w:rPr>
      </w:pPr>
    </w:p>
    <w:p w:rsidRPr="00B71986" w:rsidR="00513B32" w:rsidP="00B71986" w:rsidRDefault="003641EB" w14:paraId="7DC3ED65" w14:textId="63A0A539">
      <w:pPr>
        <w:pStyle w:val="Headline01"/>
      </w:pPr>
      <w:proofErr w:type="spellStart"/>
      <w:r w:rsidRPr="00B71986">
        <w:t>Über</w:t>
      </w:r>
      <w:proofErr w:type="spellEnd"/>
      <w:r w:rsidRPr="00B71986">
        <w:t xml:space="preserve"> GROPYUS</w:t>
      </w:r>
      <w:r w:rsidRPr="00B71986" w:rsidR="00FC4B71">
        <w:t>:</w:t>
      </w:r>
    </w:p>
    <w:p w:rsidRPr="00321DAF" w:rsidR="00B4561C" w:rsidP="0049317B" w:rsidRDefault="00BC6BFB" w14:paraId="666A22C9" w14:textId="6A3F1617">
      <w:pPr>
        <w:spacing w:line="276" w:lineRule="auto"/>
        <w:ind w:right="-187"/>
        <w:jc w:val="both"/>
        <w:rPr>
          <w:color w:val="083434"/>
        </w:rPr>
      </w:pPr>
      <w:r w:rsidRPr="39374359">
        <w:rPr>
          <w:color w:val="083434"/>
        </w:rPr>
        <w:t>GROPYUS ist ein technologiebasiertes Bauunternehmen für Geschosswohnungsbau. Dank eines modularen und variantenreichen Bausystems, industrieller Serienfertigung sowie vollständig digitalisierter Prozesse schafft das Unternehmen hochattraktiven, nachhaltigen und bezahlbaren Wohnraum in Holzbauweise. GROPYUS erschließt mithilfe skalierbarer Bau- und Fertigungslösungen einen Zukunftsmarkt, stärkt die Innovationskraft Europas und leistet gleichzeitig einen Beitrag für mehr Klimafreundlichkeit. Das Unternehmen liefert seine Mehrfamilienhäuser schlüsselfertig aus einer Hand. Die Verbindung aus Software und Technologie, dem Bauwesen, Robotics und industrieller Fertigung lässt die Gebäude dabei in einem End-</w:t>
      </w:r>
      <w:proofErr w:type="spellStart"/>
      <w:r w:rsidRPr="39374359">
        <w:rPr>
          <w:color w:val="083434"/>
        </w:rPr>
        <w:t>to</w:t>
      </w:r>
      <w:proofErr w:type="spellEnd"/>
      <w:r w:rsidRPr="39374359">
        <w:rPr>
          <w:color w:val="083434"/>
        </w:rPr>
        <w:t>-End digitalisierten Prozess entstehen. Durch das auf flexiblen Wand- und Deckenelementen basierende Bausystem wird eine grundstückseffiziente, individualisierbare Planung und schnelle Bauausführung in der Vorfertigung sowie auf der Baustelle erreicht und durch ein eigens entwickeltes Gebäudebetriebssystem komplettiert.</w:t>
      </w:r>
    </w:p>
    <w:p w:rsidRPr="00321DAF" w:rsidR="003826D7" w:rsidP="006D642B" w:rsidRDefault="003826D7" w14:paraId="4D155441" w14:textId="7737E090">
      <w:pPr>
        <w:pStyle w:val="Listenabsatz"/>
        <w:numPr>
          <w:ilvl w:val="0"/>
          <w:numId w:val="36"/>
        </w:numPr>
        <w:spacing w:before="120" w:after="120"/>
        <w:ind w:left="714" w:right="-187" w:hanging="357"/>
        <w:contextualSpacing w:val="0"/>
        <w:jc w:val="both"/>
        <w:rPr>
          <w:color w:val="083434"/>
          <w:szCs w:val="20"/>
        </w:rPr>
      </w:pPr>
      <w:r w:rsidRPr="00321DAF">
        <w:rPr>
          <w:b/>
          <w:bCs/>
          <w:color w:val="083434"/>
          <w:szCs w:val="20"/>
        </w:rPr>
        <w:t>Unternehmensgründer u.a.</w:t>
      </w:r>
      <w:r w:rsidRPr="00321DAF">
        <w:rPr>
          <w:color w:val="083434"/>
          <w:szCs w:val="20"/>
        </w:rPr>
        <w:t>: Markus Fuhrmann (CEO), Philipp Erler (CTO), Bernd Oswald (VP Business Development)</w:t>
      </w:r>
    </w:p>
    <w:p w:rsidRPr="00321DAF" w:rsidR="00044580" w:rsidP="006D642B" w:rsidRDefault="00C00F90" w14:paraId="23858C5E" w14:textId="35A3C81D">
      <w:pPr>
        <w:pStyle w:val="Listenabsatz"/>
        <w:numPr>
          <w:ilvl w:val="0"/>
          <w:numId w:val="36"/>
        </w:numPr>
        <w:spacing w:before="120" w:after="120"/>
        <w:ind w:left="714" w:right="-187" w:hanging="357"/>
        <w:contextualSpacing w:val="0"/>
        <w:jc w:val="both"/>
        <w:rPr>
          <w:color w:val="083434"/>
          <w:szCs w:val="20"/>
        </w:rPr>
      </w:pPr>
      <w:r w:rsidRPr="00321DAF">
        <w:rPr>
          <w:b/>
          <w:bCs/>
          <w:color w:val="083434"/>
          <w:szCs w:val="20"/>
        </w:rPr>
        <w:t>Vorstand</w:t>
      </w:r>
      <w:r w:rsidRPr="00321DAF" w:rsidR="003826D7">
        <w:rPr>
          <w:color w:val="083434"/>
          <w:szCs w:val="20"/>
        </w:rPr>
        <w:t>: Markus Fuhrmann, Philipp Erler, Michael Menz (CAO)</w:t>
      </w:r>
      <w:r w:rsidRPr="00321DAF" w:rsidR="00BC6BFB">
        <w:rPr>
          <w:color w:val="083434"/>
          <w:szCs w:val="20"/>
        </w:rPr>
        <w:t>, Mirjam Stolz (CFO)</w:t>
      </w:r>
    </w:p>
    <w:p w:rsidRPr="00321DAF" w:rsidR="00044580" w:rsidP="006D642B" w:rsidRDefault="00044580" w14:paraId="40FDC10B" w14:textId="4D17E5A5">
      <w:pPr>
        <w:pStyle w:val="Listenabsatz"/>
        <w:numPr>
          <w:ilvl w:val="0"/>
          <w:numId w:val="36"/>
        </w:numPr>
        <w:spacing w:before="120" w:after="120"/>
        <w:ind w:left="714" w:right="-187" w:hanging="357"/>
        <w:contextualSpacing w:val="0"/>
        <w:jc w:val="both"/>
        <w:rPr>
          <w:color w:val="083434"/>
          <w:szCs w:val="20"/>
        </w:rPr>
      </w:pPr>
      <w:r w:rsidRPr="00321DAF">
        <w:rPr>
          <w:b/>
          <w:bCs/>
          <w:color w:val="083434"/>
          <w:szCs w:val="20"/>
        </w:rPr>
        <w:t>Standorte</w:t>
      </w:r>
      <w:r w:rsidRPr="00321DAF">
        <w:rPr>
          <w:color w:val="083434"/>
          <w:szCs w:val="20"/>
        </w:rPr>
        <w:t xml:space="preserve">: Wien, Berlin, </w:t>
      </w:r>
      <w:proofErr w:type="spellStart"/>
      <w:r w:rsidRPr="00321DAF">
        <w:rPr>
          <w:color w:val="083434"/>
          <w:szCs w:val="20"/>
        </w:rPr>
        <w:t>Richen</w:t>
      </w:r>
      <w:proofErr w:type="spellEnd"/>
      <w:r w:rsidRPr="00321DAF">
        <w:rPr>
          <w:color w:val="083434"/>
          <w:szCs w:val="20"/>
        </w:rPr>
        <w:t>, Steinhaus</w:t>
      </w:r>
    </w:p>
    <w:p w:rsidR="00EF4A6D" w:rsidP="00BC6BFB" w:rsidRDefault="00044580" w14:paraId="7E894845" w14:textId="264CD66D">
      <w:pPr>
        <w:pStyle w:val="Listenabsatz"/>
        <w:numPr>
          <w:ilvl w:val="0"/>
          <w:numId w:val="36"/>
        </w:numPr>
        <w:spacing w:before="120" w:after="120"/>
        <w:ind w:left="714" w:right="-187" w:hanging="357"/>
        <w:contextualSpacing w:val="0"/>
        <w:jc w:val="both"/>
        <w:rPr>
          <w:color w:val="083434"/>
          <w:szCs w:val="20"/>
        </w:rPr>
      </w:pPr>
      <w:r w:rsidRPr="00321DAF">
        <w:rPr>
          <w:b/>
          <w:bCs/>
          <w:color w:val="083434"/>
          <w:szCs w:val="20"/>
        </w:rPr>
        <w:t xml:space="preserve">Anzahl </w:t>
      </w:r>
      <w:proofErr w:type="spellStart"/>
      <w:r w:rsidRPr="00321DAF">
        <w:rPr>
          <w:b/>
          <w:bCs/>
          <w:color w:val="083434"/>
          <w:szCs w:val="20"/>
        </w:rPr>
        <w:t>Mitarbeiter:innen</w:t>
      </w:r>
      <w:proofErr w:type="spellEnd"/>
      <w:r w:rsidRPr="00321DAF">
        <w:rPr>
          <w:color w:val="083434"/>
          <w:szCs w:val="20"/>
        </w:rPr>
        <w:t>: ~</w:t>
      </w:r>
      <w:r w:rsidR="00971DE2">
        <w:rPr>
          <w:color w:val="083434"/>
          <w:szCs w:val="20"/>
        </w:rPr>
        <w:t xml:space="preserve"> </w:t>
      </w:r>
      <w:r w:rsidRPr="00321DAF">
        <w:rPr>
          <w:color w:val="083434"/>
          <w:szCs w:val="20"/>
        </w:rPr>
        <w:t>4</w:t>
      </w:r>
      <w:r w:rsidRPr="00321DAF" w:rsidR="00BC6BFB">
        <w:rPr>
          <w:color w:val="083434"/>
          <w:szCs w:val="20"/>
        </w:rPr>
        <w:t>40</w:t>
      </w:r>
    </w:p>
    <w:p w:rsidRPr="00A62E93" w:rsidR="00975FFC" w:rsidP="00975FFC" w:rsidRDefault="00975FFC" w14:paraId="1D1CF67D" w14:textId="5C3335EF">
      <w:pPr>
        <w:spacing w:before="120" w:after="120"/>
        <w:ind w:right="-187"/>
        <w:jc w:val="both"/>
        <w:rPr>
          <w:b/>
          <w:bCs/>
          <w:color w:val="083434"/>
          <w:szCs w:val="20"/>
        </w:rPr>
      </w:pPr>
      <w:r w:rsidRPr="00A62E93">
        <w:rPr>
          <w:b/>
          <w:bCs/>
          <w:color w:val="083434"/>
          <w:szCs w:val="20"/>
        </w:rPr>
        <w:t xml:space="preserve">Weitere Informationen unter: </w:t>
      </w:r>
      <w:hyperlink w:history="1" r:id="rId11">
        <w:r w:rsidRPr="00A62E93">
          <w:rPr>
            <w:rStyle w:val="Hyperlink"/>
            <w:b/>
            <w:bCs/>
            <w:szCs w:val="20"/>
          </w:rPr>
          <w:t>https://www.gropyus.com/de</w:t>
        </w:r>
      </w:hyperlink>
    </w:p>
    <w:p w:rsidR="00F01B88" w:rsidP="00F01B88" w:rsidRDefault="00F01B88" w14:paraId="40911855" w14:textId="77777777">
      <w:pPr>
        <w:ind w:right="-187"/>
        <w:jc w:val="both"/>
        <w:rPr>
          <w:color w:val="083434"/>
          <w:sz w:val="19"/>
          <w:szCs w:val="19"/>
        </w:rPr>
      </w:pPr>
    </w:p>
    <w:p w:rsidRPr="00A14FF9" w:rsidR="00A2780B" w:rsidP="00B71986" w:rsidRDefault="00A14FF9" w14:paraId="13D3CA65" w14:textId="12051892">
      <w:pPr>
        <w:pStyle w:val="Headline01"/>
        <w:rPr>
          <w:color w:val="083434"/>
        </w:rPr>
      </w:pPr>
      <w:r w:rsidRPr="00A14FF9">
        <w:rPr>
          <w:shd w:val="clear" w:color="auto" w:fill="FFFFFF"/>
        </w:rPr>
        <w:t>GROPYUS</w:t>
      </w:r>
      <w:r w:rsidRPr="00A14FF9" w:rsidR="00A2780B">
        <w:rPr>
          <w:shd w:val="clear" w:color="auto" w:fill="FFFFFF"/>
        </w:rPr>
        <w:t xml:space="preserve"> Smart Factory in Richen:</w:t>
      </w:r>
    </w:p>
    <w:p w:rsidRPr="00321DAF" w:rsidR="00A57293" w:rsidP="006D642B" w:rsidRDefault="00C31F05" w14:paraId="20FE8C63" w14:textId="46FDA0ED">
      <w:pPr>
        <w:spacing w:line="276" w:lineRule="auto"/>
        <w:ind w:right="-187"/>
        <w:jc w:val="both"/>
      </w:pPr>
      <w:r w:rsidRPr="00321DAF">
        <w:rPr>
          <w:noProof/>
          <w:szCs w:val="20"/>
        </w:rPr>
        <w:drawing>
          <wp:anchor distT="0" distB="0" distL="114300" distR="114300" simplePos="0" relativeHeight="251658242" behindDoc="0" locked="0" layoutInCell="1" allowOverlap="1" wp14:anchorId="7146D1C8" wp14:editId="24894B3D">
            <wp:simplePos x="0" y="0"/>
            <wp:positionH relativeFrom="column">
              <wp:posOffset>2586355</wp:posOffset>
            </wp:positionH>
            <wp:positionV relativeFrom="paragraph">
              <wp:posOffset>159885</wp:posOffset>
            </wp:positionV>
            <wp:extent cx="3545840" cy="2663825"/>
            <wp:effectExtent l="0" t="0" r="0" b="3175"/>
            <wp:wrapThrough wrapText="bothSides">
              <wp:wrapPolygon edited="0">
                <wp:start x="0" y="0"/>
                <wp:lineTo x="0" y="21523"/>
                <wp:lineTo x="21507" y="21523"/>
                <wp:lineTo x="21507" y="0"/>
                <wp:lineTo x="0" y="0"/>
              </wp:wrapPolygon>
            </wp:wrapThrough>
            <wp:docPr id="798232668" name="Grafik 2" descr="Ein Bild, das Baum, Gras, drauß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32668" name="Grafik 2" descr="Ein Bild, das Baum, Gras, draußen, 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45840" cy="2663825"/>
                    </a:xfrm>
                    <a:prstGeom prst="rect">
                      <a:avLst/>
                    </a:prstGeom>
                  </pic:spPr>
                </pic:pic>
              </a:graphicData>
            </a:graphic>
            <wp14:sizeRelH relativeFrom="page">
              <wp14:pctWidth>0</wp14:pctWidth>
            </wp14:sizeRelH>
            <wp14:sizeRelV relativeFrom="page">
              <wp14:pctHeight>0</wp14:pctHeight>
            </wp14:sizeRelV>
          </wp:anchor>
        </w:drawing>
      </w:r>
      <w:r w:rsidRPr="36F43456" w:rsidR="00F06A38">
        <w:t>GROPYUS b</w:t>
      </w:r>
      <w:r w:rsidR="00886E8A">
        <w:t>egann Anfang 2024 mit dem Umbau der Smart Factory in</w:t>
      </w:r>
      <w:r w:rsidR="0059011B">
        <w:t xml:space="preserve"> </w:t>
      </w:r>
      <w:proofErr w:type="spellStart"/>
      <w:r w:rsidR="0059011B">
        <w:t>Richen</w:t>
      </w:r>
      <w:proofErr w:type="spellEnd"/>
      <w:r w:rsidRPr="36F43456" w:rsidR="005B6DD8">
        <w:t xml:space="preserve"> hi</w:t>
      </w:r>
      <w:r w:rsidR="00460E9D">
        <w:t xml:space="preserve">n zu </w:t>
      </w:r>
      <w:r w:rsidRPr="36F43456" w:rsidR="00DC232E">
        <w:t>eine</w:t>
      </w:r>
      <w:r w:rsidR="00460E9D">
        <w:t>r</w:t>
      </w:r>
      <w:r w:rsidRPr="36F43456" w:rsidR="00DC232E">
        <w:t xml:space="preserve"> hochautomatisierte</w:t>
      </w:r>
      <w:r w:rsidR="00460E9D">
        <w:t>n</w:t>
      </w:r>
      <w:r w:rsidRPr="36F43456" w:rsidR="00DC232E">
        <w:t xml:space="preserve"> Fabrik zur V</w:t>
      </w:r>
      <w:r w:rsidRPr="36F43456" w:rsidR="00321BBD">
        <w:t>o</w:t>
      </w:r>
      <w:r w:rsidRPr="36F43456" w:rsidR="00DC232E">
        <w:t xml:space="preserve">rfertigung von Bauelementen. </w:t>
      </w:r>
      <w:r w:rsidRPr="36F43456" w:rsidR="0008397C">
        <w:t xml:space="preserve">GROPYUS ist </w:t>
      </w:r>
      <w:r w:rsidRPr="36F43456" w:rsidR="003B69F7">
        <w:t>in der Lage, hier jährlich eine Bruttogeschossfläche von 250.000 m</w:t>
      </w:r>
      <w:r w:rsidRPr="36F43456" w:rsidR="00D35BFB">
        <w:rPr>
          <w:vertAlign w:val="superscript"/>
        </w:rPr>
        <w:t>2</w:t>
      </w:r>
      <w:r w:rsidRPr="36F43456" w:rsidR="003B69F7">
        <w:t xml:space="preserve"> zu realisieren</w:t>
      </w:r>
      <w:r w:rsidRPr="00321DAF" w:rsidR="00A57293">
        <w:rPr>
          <w:szCs w:val="20"/>
        </w:rPr>
        <w:t xml:space="preserve">. </w:t>
      </w:r>
      <w:r w:rsidRPr="36F43456" w:rsidR="00D01138">
        <w:t xml:space="preserve">Da bei GROPYUS alle Kompetenzen für die Steuerung der Anlage, Prozessdefinition und -optimierung sowie Maschinenbau gebündelt liegen, erwartet das Unternehmen perspektivisch eine Steigerung der Produktionskapazität um 20 </w:t>
      </w:r>
      <w:r w:rsidRPr="00321DAF" w:rsidR="00277D26">
        <w:rPr>
          <w:szCs w:val="20"/>
        </w:rPr>
        <w:t>%</w:t>
      </w:r>
      <w:r w:rsidRPr="36F43456" w:rsidR="00D01138">
        <w:t xml:space="preserve"> auf 300.000 m</w:t>
      </w:r>
      <w:r w:rsidRPr="36F43456" w:rsidR="00D35BFB">
        <w:rPr>
          <w:vertAlign w:val="superscript"/>
        </w:rPr>
        <w:t>2</w:t>
      </w:r>
      <w:r w:rsidRPr="36F43456" w:rsidR="00D01138">
        <w:t xml:space="preserve"> Bruttogeschossfläche pro Jahr.</w:t>
      </w:r>
    </w:p>
    <w:p w:rsidRPr="00321DAF" w:rsidR="00827AE4" w:rsidP="006D642B" w:rsidRDefault="0049317B" w14:paraId="431BD63E" w14:textId="32AB21DE">
      <w:pPr>
        <w:pBdr>
          <w:bottom w:val="single" w:color="auto" w:sz="12" w:space="1"/>
        </w:pBdr>
        <w:spacing w:line="276" w:lineRule="auto"/>
        <w:ind w:right="-187"/>
        <w:jc w:val="both"/>
      </w:pPr>
      <w:r>
        <w:t xml:space="preserve">Digital gesteuerte Prozesse und automatisierte Produktionslinien mit 50 Robotern und eigens entwickelten Werkzeugen ermöglichen die industrielle Serienfertigung. GROPYUS ist in der Lage, in der </w:t>
      </w:r>
      <w:r>
        <w:lastRenderedPageBreak/>
        <w:t>Fabrik rund alle 16 Minuten Wand- und Deckenelemente zu produzieren und kann seriell jährlich rund 3.500 Wohnungen bauen.</w:t>
      </w:r>
      <w:r w:rsidR="00770521">
        <w:t xml:space="preserve"> </w:t>
      </w:r>
      <w:r w:rsidR="007221EE">
        <w:t>Der Automatisierungsgrad der Anlage beträgt dabei bis zu 86 %</w:t>
      </w:r>
      <w:r w:rsidR="00DC232E">
        <w:t>. GROPYUS definiert hier</w:t>
      </w:r>
      <w:r w:rsidR="0050285E">
        <w:t>mit</w:t>
      </w:r>
      <w:r w:rsidR="00DC232E">
        <w:t xml:space="preserve"> einen neuen Standard für die Bauindustrie. </w:t>
      </w:r>
      <w:r w:rsidR="00350444">
        <w:t xml:space="preserve">Die Bauelemente werden auf der neuen Produktionsanlage zu </w:t>
      </w:r>
      <w:r w:rsidR="00DC232E">
        <w:t>mehr als 80 % industriell vorgefertigt. Der vollständig digital gesteuerte Prozess enthält alle notwendigen Informationen zu Planung, Material wie auch Funktionalität und steuert die Fertigung und Intralogistik. Auf den Baustellen entsteht das fertige Gebäude dank eines innovativen Montagesystems in kürzester Zeit.</w:t>
      </w:r>
    </w:p>
    <w:p w:rsidR="00A14FF9" w:rsidP="006D642B" w:rsidRDefault="00A14FF9" w14:paraId="4CC089CE" w14:textId="77777777">
      <w:pPr>
        <w:pBdr>
          <w:bottom w:val="single" w:color="auto" w:sz="12" w:space="1"/>
        </w:pBdr>
        <w:spacing w:line="276" w:lineRule="auto"/>
        <w:ind w:right="-187"/>
        <w:jc w:val="both"/>
        <w:rPr>
          <w:sz w:val="19"/>
          <w:szCs w:val="19"/>
        </w:rPr>
      </w:pPr>
    </w:p>
    <w:p w:rsidR="00A14FF9" w:rsidP="003515BB" w:rsidRDefault="00A14FF9" w14:paraId="16D165B6" w14:textId="77777777">
      <w:pPr>
        <w:ind w:right="-187"/>
        <w:jc w:val="both"/>
        <w:rPr>
          <w:rFonts w:ascii="Pangea Text SemiBold" w:hAnsi="Pangea Text SemiBold" w:eastAsiaTheme="majorEastAsia" w:cstheme="majorBidi"/>
          <w:bCs/>
          <w:color w:val="0C4848"/>
          <w:sz w:val="28"/>
          <w:szCs w:val="24"/>
          <w:shd w:val="clear" w:color="auto" w:fill="FFFFFF"/>
        </w:rPr>
      </w:pPr>
    </w:p>
    <w:p w:rsidRPr="008E3115" w:rsidR="003515BB" w:rsidP="00B71986" w:rsidRDefault="003515BB" w14:paraId="33441571" w14:textId="1FF21020">
      <w:pPr>
        <w:pStyle w:val="Headline01"/>
        <w:rPr>
          <w:shd w:val="clear" w:color="auto" w:fill="FFFFFF"/>
          <w:lang w:val="de-DE"/>
        </w:rPr>
      </w:pPr>
      <w:r w:rsidRPr="008E3115">
        <w:rPr>
          <w:shd w:val="clear" w:color="auto" w:fill="FFFFFF"/>
          <w:lang w:val="de-DE"/>
        </w:rPr>
        <w:t xml:space="preserve">Mehrere Projekte deutschlandweit: GROPYUS </w:t>
      </w:r>
      <w:r w:rsidRPr="008E3115" w:rsidR="008E3115">
        <w:rPr>
          <w:shd w:val="clear" w:color="auto" w:fill="FFFFFF"/>
          <w:lang w:val="de-DE"/>
        </w:rPr>
        <w:t>baut in Baden-Wür</w:t>
      </w:r>
      <w:r w:rsidR="008E3115">
        <w:rPr>
          <w:shd w:val="clear" w:color="auto" w:fill="FFFFFF"/>
          <w:lang w:val="de-DE"/>
        </w:rPr>
        <w:t>ttemberg und Berlin</w:t>
      </w:r>
    </w:p>
    <w:p w:rsidR="00103F44" w:rsidP="00014C72" w:rsidRDefault="001A4219" w14:paraId="4B766CA9" w14:textId="6058092E">
      <w:pPr>
        <w:pStyle w:val="ButtonText"/>
        <w:jc w:val="both"/>
        <w:rPr>
          <w:color w:val="003434"/>
          <w:szCs w:val="20"/>
        </w:rPr>
      </w:pPr>
      <w:r w:rsidRPr="00321DAF">
        <w:rPr>
          <w:color w:val="003434"/>
          <w:szCs w:val="20"/>
        </w:rPr>
        <w:t>Im September 2024 hat GROPYUS zwei spannende neue Bauprojekte bekannt gegeben.</w:t>
      </w:r>
      <w:r w:rsidRPr="00321DAF" w:rsidR="00103F44">
        <w:rPr>
          <w:color w:val="003434"/>
          <w:szCs w:val="20"/>
        </w:rPr>
        <w:t xml:space="preserve"> In Immendingen im Süden Baden-Württembergs entsteht das erste Wohnquartier von GROPYUS – neun Gebäude mit insgesamt </w:t>
      </w:r>
      <w:r w:rsidRPr="00321DAF" w:rsidR="00741DD0">
        <w:rPr>
          <w:color w:val="003434"/>
          <w:szCs w:val="20"/>
        </w:rPr>
        <w:t>116</w:t>
      </w:r>
      <w:r w:rsidRPr="00321DAF" w:rsidR="00103F44">
        <w:rPr>
          <w:color w:val="003434"/>
          <w:szCs w:val="20"/>
        </w:rPr>
        <w:t xml:space="preserve"> Wohneinheiten. </w:t>
      </w:r>
      <w:r w:rsidRPr="00321DAF" w:rsidR="00882D44">
        <w:rPr>
          <w:color w:val="003434"/>
          <w:szCs w:val="20"/>
        </w:rPr>
        <w:t xml:space="preserve">Für Vonovia, Deutschlands führendes Wohnungsunternehmen, errichtet GROPYUS in Berlin ein Gebäude mit 27 Wohneinheiten. </w:t>
      </w:r>
      <w:r w:rsidRPr="00321DAF" w:rsidR="00103F44">
        <w:rPr>
          <w:color w:val="003434"/>
          <w:szCs w:val="20"/>
        </w:rPr>
        <w:t>Mit diesen zwei sehr unterschiedlichen Projekten unterstreicht GROPYUS die Vielseitigkeit seines Bausystems und die damit verbundene Fähigkeit, verschiedene Projekte grundstücksangepasst und individualisiert umsetzen zu können.</w:t>
      </w:r>
    </w:p>
    <w:p w:rsidRPr="00321DAF" w:rsidR="00321DAF" w:rsidP="00014C72" w:rsidRDefault="00321DAF" w14:paraId="3F5F3BC7" w14:textId="77777777">
      <w:pPr>
        <w:pStyle w:val="ButtonText"/>
        <w:jc w:val="both"/>
        <w:rPr>
          <w:color w:val="003434"/>
          <w:szCs w:val="20"/>
        </w:rPr>
      </w:pPr>
    </w:p>
    <w:p w:rsidRPr="00321DAF" w:rsidR="008B679B" w:rsidP="00B71986" w:rsidRDefault="008B679B" w14:paraId="60342474" w14:textId="7A868DA9">
      <w:pPr>
        <w:pStyle w:val="Headline02Lilac200"/>
        <w:rPr>
          <w:shd w:val="clear" w:color="auto" w:fill="FFFFFF"/>
        </w:rPr>
      </w:pPr>
      <w:r w:rsidRPr="00321DAF">
        <w:rPr>
          <w:shd w:val="clear" w:color="auto" w:fill="FFFFFF"/>
        </w:rPr>
        <w:t>GROPYUS aktuelles Projekt – Smart Living Immendingen</w:t>
      </w:r>
      <w:r w:rsidRPr="00321DAF" w:rsidR="00A14FF9">
        <w:rPr>
          <w:shd w:val="clear" w:color="auto" w:fill="FFFFFF"/>
        </w:rPr>
        <w:t>:</w:t>
      </w:r>
    </w:p>
    <w:p w:rsidR="008B679B" w:rsidP="008B679B" w:rsidRDefault="00270A95" w14:paraId="55BEDE7E" w14:textId="7C39374B">
      <w:pPr>
        <w:ind w:right="-187"/>
        <w:jc w:val="both"/>
        <w:rPr>
          <w:szCs w:val="20"/>
        </w:rPr>
      </w:pPr>
      <w:r w:rsidRPr="00321DAF">
        <w:rPr>
          <w:noProof/>
          <w:szCs w:val="20"/>
        </w:rPr>
        <w:drawing>
          <wp:anchor distT="0" distB="0" distL="114300" distR="114300" simplePos="0" relativeHeight="251658241" behindDoc="0" locked="0" layoutInCell="1" allowOverlap="1" wp14:anchorId="47B04ACB" wp14:editId="2BCB6E37">
            <wp:simplePos x="0" y="0"/>
            <wp:positionH relativeFrom="column">
              <wp:posOffset>3049270</wp:posOffset>
            </wp:positionH>
            <wp:positionV relativeFrom="paragraph">
              <wp:posOffset>140254</wp:posOffset>
            </wp:positionV>
            <wp:extent cx="3093720" cy="2019300"/>
            <wp:effectExtent l="0" t="0" r="5080" b="0"/>
            <wp:wrapThrough wrapText="bothSides">
              <wp:wrapPolygon edited="0">
                <wp:start x="0" y="0"/>
                <wp:lineTo x="0" y="21464"/>
                <wp:lineTo x="21547" y="21464"/>
                <wp:lineTo x="21547" y="0"/>
                <wp:lineTo x="0" y="0"/>
              </wp:wrapPolygon>
            </wp:wrapThrough>
            <wp:docPr id="1150656336" name="Grafik 1" descr="Ein Bild, das draußen, Fahrradreifen, Rad,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656336" name="Grafik 1" descr="Ein Bild, das draußen, Fahrradreifen, Rad, Himm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93720" cy="2019300"/>
                    </a:xfrm>
                    <a:prstGeom prst="rect">
                      <a:avLst/>
                    </a:prstGeom>
                  </pic:spPr>
                </pic:pic>
              </a:graphicData>
            </a:graphic>
            <wp14:sizeRelH relativeFrom="page">
              <wp14:pctWidth>0</wp14:pctWidth>
            </wp14:sizeRelH>
            <wp14:sizeRelV relativeFrom="page">
              <wp14:pctHeight>0</wp14:pctHeight>
            </wp14:sizeRelV>
          </wp:anchor>
        </w:drawing>
      </w:r>
      <w:r w:rsidRPr="00321DAF" w:rsidR="008B679B">
        <w:rPr>
          <w:szCs w:val="20"/>
        </w:rPr>
        <w:t xml:space="preserve">In Immendingen (Baden-Württemberg) in direkter Nachbarschaft zum 2018 fertiggestellten Prüf- und Technologiezentrum von Mercedes-Benz baut GROPYUS als Generalübernehmer sein erstes Wohnquartier mit </w:t>
      </w:r>
      <w:r w:rsidRPr="00321DAF" w:rsidR="0041414C">
        <w:rPr>
          <w:szCs w:val="20"/>
        </w:rPr>
        <w:t>116</w:t>
      </w:r>
      <w:r w:rsidRPr="00321DAF" w:rsidR="008B679B">
        <w:rPr>
          <w:szCs w:val="20"/>
        </w:rPr>
        <w:t xml:space="preserve"> Wohneinheiten in neun Gebäuden. Die Wand- und Deckenelemente werden über digital gesteuerte Prozesse hochautomatisiert in der Smart Factory von GROPYUS vorgefertigt. Das Projekt wird in zwei Bauabschnitten realisiert</w:t>
      </w:r>
      <w:r w:rsidR="0060121F">
        <w:rPr>
          <w:szCs w:val="20"/>
        </w:rPr>
        <w:t xml:space="preserve"> und hat</w:t>
      </w:r>
      <w:r w:rsidRPr="00321DAF" w:rsidR="008B679B">
        <w:rPr>
          <w:szCs w:val="20"/>
        </w:rPr>
        <w:t xml:space="preserve"> eine Bruttogeschossfläche von </w:t>
      </w:r>
      <w:r w:rsidRPr="00321DAF" w:rsidR="00845EB1">
        <w:rPr>
          <w:szCs w:val="20"/>
        </w:rPr>
        <w:t xml:space="preserve">über </w:t>
      </w:r>
      <w:r w:rsidRPr="00321DAF" w:rsidR="008B679B">
        <w:rPr>
          <w:szCs w:val="20"/>
        </w:rPr>
        <w:t>12.</w:t>
      </w:r>
      <w:r w:rsidRPr="00321DAF" w:rsidR="00845EB1">
        <w:rPr>
          <w:szCs w:val="20"/>
        </w:rPr>
        <w:t>000</w:t>
      </w:r>
      <w:r w:rsidRPr="00321DAF" w:rsidR="008B679B">
        <w:rPr>
          <w:szCs w:val="20"/>
        </w:rPr>
        <w:t xml:space="preserve"> m². GROPYUS strebt für das Quartier an, die QNG Plus-Anforderungen des Qualitätssiegels Nachhaltige Gebäude zu erfüllen. Mit diesem Projekt treibt GROPYUS das langfristige Ziel voran, einen positiven Effekt auf die Biodiversität in Wohngebieten zu erzielen.</w:t>
      </w:r>
    </w:p>
    <w:p w:rsidRPr="00321DAF" w:rsidR="00321DAF" w:rsidP="008B679B" w:rsidRDefault="00321DAF" w14:paraId="65DBF659" w14:textId="77777777">
      <w:pPr>
        <w:ind w:right="-187"/>
        <w:jc w:val="both"/>
        <w:rPr>
          <w:szCs w:val="20"/>
        </w:rPr>
      </w:pPr>
    </w:p>
    <w:p w:rsidRPr="00B71986" w:rsidR="008B679B" w:rsidP="00B71986" w:rsidRDefault="008B679B" w14:paraId="166A691C" w14:textId="77777777">
      <w:pPr>
        <w:pStyle w:val="Headline02Lilac200"/>
        <w:rPr>
          <w:shd w:val="clear" w:color="auto" w:fill="FFFFFF"/>
        </w:rPr>
      </w:pPr>
      <w:r w:rsidRPr="00B71986">
        <w:rPr>
          <w:shd w:val="clear" w:color="auto" w:fill="FFFFFF"/>
        </w:rPr>
        <w:t xml:space="preserve">GROPYUS </w:t>
      </w:r>
      <w:proofErr w:type="spellStart"/>
      <w:r w:rsidRPr="00B71986">
        <w:rPr>
          <w:shd w:val="clear" w:color="auto" w:fill="FFFFFF"/>
        </w:rPr>
        <w:t>Nachverdichtungsprojekt</w:t>
      </w:r>
      <w:proofErr w:type="spellEnd"/>
      <w:r w:rsidRPr="00B71986">
        <w:rPr>
          <w:shd w:val="clear" w:color="auto" w:fill="FFFFFF"/>
        </w:rPr>
        <w:t xml:space="preserve"> in Berlin:</w:t>
      </w:r>
    </w:p>
    <w:p w:rsidR="002500E0" w:rsidP="00A14FF9" w:rsidRDefault="008B679B" w14:paraId="120DF272" w14:textId="1C1993DA">
      <w:pPr>
        <w:ind w:right="-187"/>
        <w:jc w:val="both"/>
        <w:rPr>
          <w:szCs w:val="20"/>
        </w:rPr>
      </w:pPr>
      <w:r w:rsidRPr="00321DAF">
        <w:rPr>
          <w:szCs w:val="20"/>
        </w:rPr>
        <w:t xml:space="preserve">Im Bezirk Charlottenburg-Wilmersdorf in Berlin </w:t>
      </w:r>
      <w:r w:rsidRPr="00321DAF" w:rsidR="00845EB1">
        <w:rPr>
          <w:szCs w:val="20"/>
        </w:rPr>
        <w:t>entsteht</w:t>
      </w:r>
      <w:r w:rsidRPr="00321DAF">
        <w:rPr>
          <w:szCs w:val="20"/>
        </w:rPr>
        <w:t xml:space="preserve"> ein modernes Mehrfamilienhaus mit einer Bruttogeschossfläche von </w:t>
      </w:r>
      <w:r w:rsidRPr="00321DAF" w:rsidR="00B136EE">
        <w:rPr>
          <w:szCs w:val="20"/>
        </w:rPr>
        <w:t>fast 4.000</w:t>
      </w:r>
      <w:r w:rsidRPr="00321DAF">
        <w:rPr>
          <w:szCs w:val="20"/>
        </w:rPr>
        <w:t xml:space="preserve"> m</w:t>
      </w:r>
      <w:r w:rsidRPr="00321DAF">
        <w:rPr>
          <w:szCs w:val="20"/>
          <w:vertAlign w:val="superscript"/>
        </w:rPr>
        <w:t>2</w:t>
      </w:r>
      <w:r w:rsidRPr="00321DAF">
        <w:rPr>
          <w:szCs w:val="20"/>
        </w:rPr>
        <w:t>. Vonovia und GROPYUS wollen mit diesem ersten gemeinsamen Projekt in serieller Holz</w:t>
      </w:r>
      <w:r w:rsidRPr="00321DAF" w:rsidR="00EC3C11">
        <w:rPr>
          <w:szCs w:val="20"/>
        </w:rPr>
        <w:t>b</w:t>
      </w:r>
      <w:r w:rsidRPr="00321DAF">
        <w:rPr>
          <w:szCs w:val="20"/>
        </w:rPr>
        <w:t>auweise nachweisen, dass Nachverdichtung mit zukunftsfähigen Mehrfamilienhäusern nachhaltig und attraktiv realisierbar ist. Auftraggeber ist die BUWOG Bauträger GmbH, eine Tochtergesellschaft der Vonovia SE. Vonovia ist strategischer Partner von GROPYUS.</w:t>
      </w:r>
    </w:p>
    <w:p w:rsidRPr="00321DAF" w:rsidR="00C71819" w:rsidP="00A14FF9" w:rsidRDefault="00C71819" w14:paraId="5841E5D9" w14:textId="77777777">
      <w:pPr>
        <w:ind w:right="-187"/>
        <w:jc w:val="both"/>
        <w:rPr>
          <w:szCs w:val="20"/>
        </w:rPr>
      </w:pPr>
    </w:p>
    <w:p w:rsidRPr="00C71819" w:rsidR="00EF4A6D" w:rsidP="00B71986" w:rsidRDefault="00423772" w14:paraId="73A67813" w14:textId="45F881C7">
      <w:pPr>
        <w:pStyle w:val="Headline02Lilac200"/>
        <w:rPr>
          <w:lang w:val="de-DE"/>
        </w:rPr>
      </w:pPr>
      <w:r w:rsidRPr="00C71819">
        <w:rPr>
          <w:lang w:val="de-DE"/>
        </w:rPr>
        <w:t>GROPYUS erstes Hochhaus in Holz</w:t>
      </w:r>
      <w:r w:rsidRPr="00C71819" w:rsidR="00150ABC">
        <w:rPr>
          <w:lang w:val="de-DE"/>
        </w:rPr>
        <w:t>bauweise</w:t>
      </w:r>
      <w:r w:rsidRPr="00C71819">
        <w:rPr>
          <w:lang w:val="de-DE"/>
        </w:rPr>
        <w:t xml:space="preserve"> – </w:t>
      </w:r>
      <w:proofErr w:type="spellStart"/>
      <w:r w:rsidRPr="00C71819" w:rsidR="00EF4A6D">
        <w:rPr>
          <w:lang w:val="de-DE"/>
        </w:rPr>
        <w:t>Zero.One</w:t>
      </w:r>
      <w:proofErr w:type="spellEnd"/>
      <w:r w:rsidRPr="00C71819" w:rsidR="006659D0">
        <w:rPr>
          <w:lang w:val="de-DE"/>
        </w:rPr>
        <w:t>:</w:t>
      </w:r>
    </w:p>
    <w:p w:rsidRPr="00321DAF" w:rsidR="00EF4A6D" w:rsidP="00EF4A6D" w:rsidRDefault="00EF4A6D" w14:paraId="5459583A" w14:textId="3CC6230A">
      <w:pPr>
        <w:ind w:right="-187"/>
        <w:jc w:val="both"/>
        <w:rPr>
          <w:color w:val="083434"/>
          <w:szCs w:val="20"/>
        </w:rPr>
      </w:pPr>
      <w:r w:rsidRPr="00321DAF">
        <w:rPr>
          <w:noProof/>
          <w:color w:val="083434"/>
          <w:szCs w:val="20"/>
        </w:rPr>
        <w:drawing>
          <wp:anchor distT="0" distB="720090" distL="360045" distR="360045" simplePos="0" relativeHeight="251658240" behindDoc="0" locked="0" layoutInCell="1" allowOverlap="1" wp14:anchorId="436A1B72" wp14:editId="46C2C74E">
            <wp:simplePos x="0" y="0"/>
            <wp:positionH relativeFrom="column">
              <wp:posOffset>4462199</wp:posOffset>
            </wp:positionH>
            <wp:positionV relativeFrom="paragraph">
              <wp:posOffset>153337</wp:posOffset>
            </wp:positionV>
            <wp:extent cx="1621003" cy="2019600"/>
            <wp:effectExtent l="0" t="0" r="5080" b="0"/>
            <wp:wrapThrough wrapText="bothSides">
              <wp:wrapPolygon edited="0">
                <wp:start x="0" y="0"/>
                <wp:lineTo x="0" y="21464"/>
                <wp:lineTo x="21498" y="21464"/>
                <wp:lineTo x="21498" y="0"/>
                <wp:lineTo x="0" y="0"/>
              </wp:wrapPolygon>
            </wp:wrapThrough>
            <wp:docPr id="1260238252" name="Grafik 1" descr="Ein Bild, das draußen, Gebäude, Himmel,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38252" name="Grafik 1" descr="Ein Bild, das draußen, Gebäude, Himmel, Baum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1003" cy="2019600"/>
                    </a:xfrm>
                    <a:prstGeom prst="rect">
                      <a:avLst/>
                    </a:prstGeom>
                  </pic:spPr>
                </pic:pic>
              </a:graphicData>
            </a:graphic>
            <wp14:sizeRelH relativeFrom="page">
              <wp14:pctWidth>0</wp14:pctWidth>
            </wp14:sizeRelH>
            <wp14:sizeRelV relativeFrom="page">
              <wp14:pctHeight>0</wp14:pctHeight>
            </wp14:sizeRelV>
          </wp:anchor>
        </w:drawing>
      </w:r>
      <w:r w:rsidRPr="00321DAF" w:rsidR="00150ABC">
        <w:rPr>
          <w:noProof/>
          <w:color w:val="083434"/>
          <w:szCs w:val="20"/>
        </w:rPr>
        <w:t>Das erste Hochhaus von GROPYUS – Zero.One – ist ein Bauwerk in Holzbauweise mit einer Bruttogeschossfläche von 4.193 m</w:t>
      </w:r>
      <w:r w:rsidRPr="00321DAF" w:rsidR="000E235A">
        <w:rPr>
          <w:noProof/>
          <w:color w:val="083434"/>
          <w:szCs w:val="20"/>
          <w:vertAlign w:val="superscript"/>
        </w:rPr>
        <w:t>2</w:t>
      </w:r>
      <w:r w:rsidRPr="00321DAF" w:rsidR="00150ABC">
        <w:rPr>
          <w:noProof/>
          <w:color w:val="083434"/>
          <w:szCs w:val="20"/>
        </w:rPr>
        <w:t xml:space="preserve"> und 54 Ein- bis Dreizimmerwohnungen auf neun Stockwerken.</w:t>
      </w:r>
      <w:r w:rsidRPr="00321DAF">
        <w:rPr>
          <w:color w:val="083434"/>
          <w:szCs w:val="20"/>
        </w:rPr>
        <w:t xml:space="preserve"> Es steht in Weißenthurm bei Koblenz in Rheinland-Pfalz</w:t>
      </w:r>
      <w:r w:rsidRPr="00321DAF" w:rsidR="00FD1737">
        <w:rPr>
          <w:color w:val="083434"/>
          <w:szCs w:val="20"/>
        </w:rPr>
        <w:t xml:space="preserve"> und wurde 2022 eröffnet</w:t>
      </w:r>
      <w:r w:rsidRPr="00321DAF">
        <w:rPr>
          <w:color w:val="083434"/>
          <w:szCs w:val="20"/>
        </w:rPr>
        <w:t>. Nach der Genehmigung im März 2020 begannen im Mai desselben Jahres die Arbeiten für die Bodenplatte. Der Systembau begann Ende Juli 2021 und endete im September 2021. Durch d</w:t>
      </w:r>
      <w:r w:rsidR="00197E09">
        <w:rPr>
          <w:color w:val="083434"/>
          <w:szCs w:val="20"/>
        </w:rPr>
        <w:t xml:space="preserve">en hohen Vorfertigungsgrad </w:t>
      </w:r>
      <w:r w:rsidRPr="00321DAF">
        <w:rPr>
          <w:color w:val="083434"/>
          <w:szCs w:val="20"/>
        </w:rPr>
        <w:t xml:space="preserve">dauerte die Montage eines Stockwerks nur eine Woche. Wie alle GROPYUS-Gebäude ist </w:t>
      </w:r>
      <w:proofErr w:type="spellStart"/>
      <w:r w:rsidRPr="00321DAF">
        <w:rPr>
          <w:color w:val="083434"/>
          <w:szCs w:val="20"/>
        </w:rPr>
        <w:t>Zero.One</w:t>
      </w:r>
      <w:proofErr w:type="spellEnd"/>
      <w:r w:rsidRPr="00321DAF">
        <w:rPr>
          <w:color w:val="083434"/>
          <w:szCs w:val="20"/>
        </w:rPr>
        <w:t xml:space="preserve"> mit dem selbst entwickelten Gebäudebetriebssystem BOS ausgestattet. Dieses dient als digitale Steuerungs- und Kommunikationsplattform für Bewohner:innen und Bestandshalter. Durch die integrierten Reporting- und Verwaltungsfunktionen ist GROPYUS in der Lage, die Betriebskosten zu senken. Neben dem betriebswirtschaftlichen Mehrwert für die Bestandshalter trägt das Gebäudebetriebssystem zur höheren Zufriedenheit der Bewohner:innen bei.</w:t>
      </w:r>
    </w:p>
    <w:p w:rsidRPr="00321DAF" w:rsidR="00EF4A6D" w:rsidP="00EF4A6D" w:rsidRDefault="00EF4A6D" w14:paraId="029A957F" w14:textId="77777777">
      <w:pPr>
        <w:pStyle w:val="Headline02Teal800"/>
        <w:ind w:right="-187"/>
        <w:jc w:val="both"/>
        <w:rPr>
          <w:sz w:val="20"/>
          <w:szCs w:val="20"/>
          <w:lang w:val="de-DE"/>
        </w:rPr>
      </w:pPr>
    </w:p>
    <w:p w:rsidRPr="00B71986" w:rsidR="00EF4A6D" w:rsidP="00B71986" w:rsidRDefault="00EF4A6D" w14:paraId="7F65D63D" w14:textId="731BA912">
      <w:pPr>
        <w:pStyle w:val="Headline03AccentOrange"/>
        <w:rPr>
          <w:shd w:val="clear" w:color="auto" w:fill="FFFFFF"/>
        </w:rPr>
      </w:pPr>
      <w:proofErr w:type="spellStart"/>
      <w:r w:rsidRPr="00B71986">
        <w:rPr>
          <w:shd w:val="clear" w:color="auto" w:fill="FFFFFF"/>
        </w:rPr>
        <w:t>Nachhaltigkeitswerte</w:t>
      </w:r>
      <w:proofErr w:type="spellEnd"/>
      <w:r w:rsidRPr="00B71986">
        <w:rPr>
          <w:shd w:val="clear" w:color="auto" w:fill="FFFFFF"/>
        </w:rPr>
        <w:t xml:space="preserve"> </w:t>
      </w:r>
      <w:proofErr w:type="spellStart"/>
      <w:r w:rsidRPr="00B71986">
        <w:rPr>
          <w:shd w:val="clear" w:color="auto" w:fill="FFFFFF"/>
        </w:rPr>
        <w:t>Zero.One</w:t>
      </w:r>
      <w:proofErr w:type="spellEnd"/>
      <w:r w:rsidR="00C71819">
        <w:rPr>
          <w:shd w:val="clear" w:color="auto" w:fill="FFFFFF"/>
        </w:rPr>
        <w:t>:</w:t>
      </w:r>
    </w:p>
    <w:p w:rsidRPr="00321DAF" w:rsidR="00EF4A6D" w:rsidP="00EF4A6D" w:rsidRDefault="00EF4A6D" w14:paraId="00D8EFB5" w14:textId="77777777">
      <w:pPr>
        <w:ind w:right="-187"/>
        <w:jc w:val="both"/>
        <w:rPr>
          <w:color w:val="083434"/>
          <w:szCs w:val="20"/>
        </w:rPr>
      </w:pPr>
      <w:r w:rsidRPr="00321DAF">
        <w:rPr>
          <w:color w:val="083434"/>
          <w:szCs w:val="20"/>
        </w:rPr>
        <w:t xml:space="preserve">Über den kompletten Lebenszyklus emittiert </w:t>
      </w:r>
      <w:proofErr w:type="spellStart"/>
      <w:r w:rsidRPr="00321DAF">
        <w:rPr>
          <w:color w:val="083434"/>
          <w:szCs w:val="20"/>
        </w:rPr>
        <w:t>Zero.One</w:t>
      </w:r>
      <w:proofErr w:type="spellEnd"/>
      <w:r w:rsidRPr="00321DAF">
        <w:rPr>
          <w:color w:val="083434"/>
          <w:szCs w:val="20"/>
        </w:rPr>
        <w:t xml:space="preserve"> bis zu 95 Prozent weniger Treibhausgase im Vergleich zu den Referenzwerten nach DGNB und GEG. Bewohner:innen können basierend auf einem durchschnittlichen Wert von 11t CO2-Emissionen pro Person in Deutschland im Jahr 2021 durchschnittlich 9 % ihrer Treibhausgas-Emissionen einsparen. Nicht nur in der Planung und durch den Einsatz nachhaltiger Baumaterialien wird der ökologische Fußabdruck reduziert, sondern auch während des Betriebs. Dafür versorgt eine integrierte Photovoltaik-Fassade das Gebäude ressourcenschonend mit Strom für die Wärmeerzeugung durch Wärmepumpen. Dadurch erreicht das Gebäude im Betrieb Energiepositivität. Bei der Herstellung der Bauelemente kamen PEFC- und / oder FSC-zertifizierte Materialien zum Einsatz.</w:t>
      </w:r>
    </w:p>
    <w:p w:rsidRPr="00321DAF" w:rsidR="00EF4A6D" w:rsidP="00EF4A6D" w:rsidRDefault="00EF4A6D" w14:paraId="1D709B71" w14:textId="77777777">
      <w:pPr>
        <w:jc w:val="both"/>
        <w:rPr>
          <w:color w:val="083434"/>
          <w:szCs w:val="20"/>
        </w:rPr>
      </w:pPr>
    </w:p>
    <w:p w:rsidR="009A000E" w:rsidP="009537C0" w:rsidRDefault="00EF4A6D" w14:paraId="3DBF960E" w14:textId="63675190">
      <w:pPr>
        <w:jc w:val="both"/>
      </w:pPr>
      <w:r w:rsidRPr="00321DAF">
        <w:rPr>
          <w:b/>
          <w:color w:val="083434"/>
          <w:szCs w:val="20"/>
        </w:rPr>
        <w:t xml:space="preserve">Weitere Informationen unter: </w:t>
      </w:r>
      <w:hyperlink w:history="1" r:id="rId15">
        <w:r w:rsidRPr="00321DAF">
          <w:rPr>
            <w:rStyle w:val="Hyperlink"/>
            <w:b/>
            <w:szCs w:val="20"/>
          </w:rPr>
          <w:t>https://weissenthurm.gropyus.com/</w:t>
        </w:r>
      </w:hyperlink>
    </w:p>
    <w:p w:rsidR="009A000E" w:rsidRDefault="009A000E" w14:paraId="0DB0FD52" w14:textId="77777777">
      <w:pPr>
        <w:spacing w:before="0"/>
      </w:pPr>
      <w:r>
        <w:br w:type="page"/>
      </w:r>
    </w:p>
    <w:p w:rsidRPr="006525BC" w:rsidR="009A000E" w:rsidP="009A000E" w:rsidRDefault="006525BC" w14:paraId="2187BD87" w14:textId="36348C6F">
      <w:pPr>
        <w:pStyle w:val="TitleforDocument"/>
      </w:pPr>
      <w:r w:rsidRPr="006525BC">
        <w:lastRenderedPageBreak/>
        <w:t>GROPYUS at MIPIM 2025 in Cannes</w:t>
      </w:r>
    </w:p>
    <w:p w:rsidRPr="006525BC" w:rsidR="009A000E" w:rsidP="009A000E" w:rsidRDefault="009A000E" w14:paraId="6F7EB08B" w14:textId="77777777">
      <w:pPr>
        <w:pStyle w:val="TitleforDocument"/>
      </w:pPr>
    </w:p>
    <w:p w:rsidRPr="006525BC" w:rsidR="009A000E" w:rsidP="009A000E" w:rsidRDefault="006525BC" w14:paraId="6A47AFCB" w14:textId="4C459B27">
      <w:pPr>
        <w:pStyle w:val="Headline01"/>
      </w:pPr>
      <w:r w:rsidRPr="006525BC">
        <w:t>About</w:t>
      </w:r>
      <w:r w:rsidRPr="006525BC" w:rsidR="009A000E">
        <w:t xml:space="preserve"> GROPYUS:</w:t>
      </w:r>
    </w:p>
    <w:p w:rsidRPr="005F0228" w:rsidR="009A000E" w:rsidP="005F0228" w:rsidRDefault="00483DC3" w14:paraId="5B2FDCC8" w14:textId="1223D2ED">
      <w:pPr>
        <w:spacing w:line="276" w:lineRule="auto"/>
        <w:ind w:right="-187"/>
        <w:jc w:val="both"/>
        <w:rPr>
          <w:color w:val="083434"/>
          <w:lang w:val="en-US"/>
        </w:rPr>
      </w:pPr>
      <w:r w:rsidRPr="005F0228">
        <w:rPr>
          <w:color w:val="083434"/>
          <w:lang w:val="en-US"/>
        </w:rPr>
        <w:t xml:space="preserve">GROPYUS is a technology-based construction company focused on building multi-story residential buildings. Thanks to its prefabricated building system with various design options, industrial offsite construction, and fully digitalized processes, the company </w:t>
      </w:r>
      <w:proofErr w:type="gramStart"/>
      <w:r w:rsidRPr="005F0228">
        <w:rPr>
          <w:color w:val="083434"/>
          <w:lang w:val="en-US"/>
        </w:rPr>
        <w:t>is able to</w:t>
      </w:r>
      <w:proofErr w:type="gramEnd"/>
      <w:r w:rsidRPr="005F0228">
        <w:rPr>
          <w:color w:val="083434"/>
          <w:lang w:val="en-US"/>
        </w:rPr>
        <w:t xml:space="preserve"> manufacture aspirational, sustainable, and affordable homes using timber construction methods. GROPYUS is using scalable construction and manufacturing solutions to tap into a future market, boost Europe's strength in innovation, while also playing a substantial role in improving sustainability. GROPYUS delivers its multi-family houses as a complete and ready-to-go turnkey solution. The combination of software, technology, construction, robotics, and manufacturing expertise means buildings can be created in a digitalized end-to-end process. The building system is based on versatile wall and ceiling elements, making it easier to optimize land use, customize plans, and build fast with both off-site construction and on-site assembly. This system is perfectly complemented by the purpose-built Building Operating System, developed in-house.</w:t>
      </w:r>
    </w:p>
    <w:p w:rsidRPr="005E2AAD" w:rsidR="009A000E" w:rsidP="009A000E" w:rsidRDefault="005E2AAD" w14:paraId="5635BCEC" w14:textId="42ED6BA6">
      <w:pPr>
        <w:pStyle w:val="Listenabsatz"/>
        <w:numPr>
          <w:ilvl w:val="0"/>
          <w:numId w:val="36"/>
        </w:numPr>
        <w:spacing w:before="120" w:after="120"/>
        <w:ind w:left="714" w:right="-187" w:hanging="357"/>
        <w:contextualSpacing w:val="0"/>
        <w:jc w:val="both"/>
        <w:rPr>
          <w:color w:val="083434"/>
          <w:szCs w:val="20"/>
          <w:lang w:val="en-US"/>
        </w:rPr>
      </w:pPr>
      <w:r w:rsidRPr="005E2AAD">
        <w:rPr>
          <w:b/>
          <w:bCs/>
          <w:color w:val="083434"/>
          <w:szCs w:val="20"/>
          <w:lang w:val="en-US"/>
        </w:rPr>
        <w:t>Founders among others</w:t>
      </w:r>
      <w:r w:rsidRPr="005E2AAD" w:rsidR="009A000E">
        <w:rPr>
          <w:color w:val="083434"/>
          <w:szCs w:val="20"/>
          <w:lang w:val="en-US"/>
        </w:rPr>
        <w:t>: Markus Fuhrmann (CEO), Philipp Erler (CTO), Bernd Oswald (VP Business Development)</w:t>
      </w:r>
    </w:p>
    <w:p w:rsidRPr="00321DAF" w:rsidR="009A000E" w:rsidP="009A000E" w:rsidRDefault="005E2AAD" w14:paraId="669D8286" w14:textId="11853823">
      <w:pPr>
        <w:pStyle w:val="Listenabsatz"/>
        <w:numPr>
          <w:ilvl w:val="0"/>
          <w:numId w:val="36"/>
        </w:numPr>
        <w:spacing w:before="120" w:after="120"/>
        <w:ind w:left="714" w:right="-187" w:hanging="357"/>
        <w:contextualSpacing w:val="0"/>
        <w:jc w:val="both"/>
        <w:rPr>
          <w:color w:val="083434"/>
          <w:szCs w:val="20"/>
        </w:rPr>
      </w:pPr>
      <w:r>
        <w:rPr>
          <w:b/>
          <w:bCs/>
          <w:color w:val="083434"/>
          <w:szCs w:val="20"/>
        </w:rPr>
        <w:t>Executive Board</w:t>
      </w:r>
      <w:r w:rsidRPr="00321DAF" w:rsidR="009A000E">
        <w:rPr>
          <w:color w:val="083434"/>
          <w:szCs w:val="20"/>
        </w:rPr>
        <w:t>: Markus Fuhrmann, Philipp Erler, Michael Menz (CAO), Mirjam Stolz (CFO)</w:t>
      </w:r>
    </w:p>
    <w:p w:rsidRPr="00321DAF" w:rsidR="009A000E" w:rsidP="009A000E" w:rsidRDefault="005E2AAD" w14:paraId="43A531E3" w14:textId="1E2A262A">
      <w:pPr>
        <w:pStyle w:val="Listenabsatz"/>
        <w:numPr>
          <w:ilvl w:val="0"/>
          <w:numId w:val="36"/>
        </w:numPr>
        <w:spacing w:before="120" w:after="120"/>
        <w:ind w:left="714" w:right="-187" w:hanging="357"/>
        <w:contextualSpacing w:val="0"/>
        <w:jc w:val="both"/>
        <w:rPr>
          <w:color w:val="083434"/>
          <w:szCs w:val="20"/>
        </w:rPr>
      </w:pPr>
      <w:r>
        <w:rPr>
          <w:b/>
          <w:bCs/>
          <w:color w:val="083434"/>
          <w:szCs w:val="20"/>
        </w:rPr>
        <w:t>Locations</w:t>
      </w:r>
      <w:r w:rsidRPr="00321DAF" w:rsidR="009A000E">
        <w:rPr>
          <w:color w:val="083434"/>
          <w:szCs w:val="20"/>
        </w:rPr>
        <w:t xml:space="preserve">: </w:t>
      </w:r>
      <w:r w:rsidR="00175C74">
        <w:rPr>
          <w:color w:val="083434"/>
          <w:szCs w:val="20"/>
        </w:rPr>
        <w:t>Vienna</w:t>
      </w:r>
      <w:r w:rsidRPr="00321DAF" w:rsidR="009A000E">
        <w:rPr>
          <w:color w:val="083434"/>
          <w:szCs w:val="20"/>
        </w:rPr>
        <w:t xml:space="preserve">, Berlin, </w:t>
      </w:r>
      <w:proofErr w:type="spellStart"/>
      <w:r w:rsidRPr="00321DAF" w:rsidR="009A000E">
        <w:rPr>
          <w:color w:val="083434"/>
          <w:szCs w:val="20"/>
        </w:rPr>
        <w:t>Richen</w:t>
      </w:r>
      <w:proofErr w:type="spellEnd"/>
      <w:r w:rsidRPr="00321DAF" w:rsidR="009A000E">
        <w:rPr>
          <w:color w:val="083434"/>
          <w:szCs w:val="20"/>
        </w:rPr>
        <w:t>, Steinhaus</w:t>
      </w:r>
    </w:p>
    <w:p w:rsidR="009A000E" w:rsidP="009A000E" w:rsidRDefault="005E2AAD" w14:paraId="337797D3" w14:textId="2850C4B2">
      <w:pPr>
        <w:pStyle w:val="Listenabsatz"/>
        <w:numPr>
          <w:ilvl w:val="0"/>
          <w:numId w:val="36"/>
        </w:numPr>
        <w:spacing w:before="120" w:after="120"/>
        <w:ind w:left="714" w:right="-187" w:hanging="357"/>
        <w:contextualSpacing w:val="0"/>
        <w:jc w:val="both"/>
        <w:rPr>
          <w:color w:val="083434"/>
          <w:szCs w:val="20"/>
        </w:rPr>
      </w:pPr>
      <w:proofErr w:type="spellStart"/>
      <w:r>
        <w:rPr>
          <w:b/>
          <w:bCs/>
          <w:color w:val="083434"/>
          <w:szCs w:val="20"/>
        </w:rPr>
        <w:t>Employees</w:t>
      </w:r>
      <w:r w:rsidRPr="00321DAF" w:rsidR="009A000E">
        <w:rPr>
          <w:color w:val="083434"/>
          <w:szCs w:val="20"/>
        </w:rPr>
        <w:t>: ~</w:t>
      </w:r>
      <w:r w:rsidR="009A000E">
        <w:rPr>
          <w:color w:val="083434"/>
          <w:szCs w:val="20"/>
        </w:rPr>
        <w:t xml:space="preserve"> </w:t>
      </w:r>
      <w:r w:rsidRPr="00321DAF" w:rsidR="009A000E">
        <w:rPr>
          <w:color w:val="083434"/>
          <w:szCs w:val="20"/>
        </w:rPr>
        <w:t>44</w:t>
      </w:r>
      <w:proofErr w:type="spellEnd"/>
      <w:r w:rsidRPr="00321DAF" w:rsidR="009A000E">
        <w:rPr>
          <w:color w:val="083434"/>
          <w:szCs w:val="20"/>
        </w:rPr>
        <w:t>0</w:t>
      </w:r>
    </w:p>
    <w:p w:rsidRPr="001F1E50" w:rsidR="009A000E" w:rsidP="009A000E" w:rsidRDefault="00973951" w14:paraId="0E0842A3" w14:textId="047C59B3">
      <w:pPr>
        <w:spacing w:before="120" w:after="120"/>
        <w:ind w:right="-187"/>
        <w:jc w:val="both"/>
        <w:rPr>
          <w:b/>
          <w:bCs/>
          <w:color w:val="083434"/>
          <w:szCs w:val="20"/>
          <w:lang w:val="en-US"/>
        </w:rPr>
      </w:pPr>
      <w:r w:rsidRPr="001F1E50">
        <w:rPr>
          <w:b/>
          <w:bCs/>
          <w:color w:val="083434"/>
          <w:szCs w:val="20"/>
          <w:lang w:val="en-US"/>
        </w:rPr>
        <w:t>More info</w:t>
      </w:r>
      <w:r w:rsidRPr="001F1E50" w:rsidR="009A000E">
        <w:rPr>
          <w:b/>
          <w:bCs/>
          <w:color w:val="083434"/>
          <w:szCs w:val="20"/>
          <w:lang w:val="en-US"/>
        </w:rPr>
        <w:t xml:space="preserve">: </w:t>
      </w:r>
      <w:hyperlink w:history="1" r:id="rId16">
        <w:r w:rsidRPr="001F1E50" w:rsidR="001F1E50">
          <w:rPr>
            <w:rStyle w:val="Hyperlink"/>
            <w:b/>
            <w:bCs/>
            <w:szCs w:val="20"/>
            <w:lang w:val="en-US"/>
          </w:rPr>
          <w:t>https://www.gropyus.com/</w:t>
        </w:r>
      </w:hyperlink>
    </w:p>
    <w:p w:rsidRPr="001F1E50" w:rsidR="009A000E" w:rsidP="009A000E" w:rsidRDefault="009A000E" w14:paraId="6DF1178B" w14:textId="77777777">
      <w:pPr>
        <w:ind w:right="-187"/>
        <w:jc w:val="both"/>
        <w:rPr>
          <w:color w:val="083434"/>
          <w:sz w:val="19"/>
          <w:szCs w:val="19"/>
          <w:lang w:val="en-US"/>
        </w:rPr>
      </w:pPr>
    </w:p>
    <w:p w:rsidRPr="00A14FF9" w:rsidR="009A000E" w:rsidP="009A000E" w:rsidRDefault="009A000E" w14:paraId="55210F67" w14:textId="77777777">
      <w:pPr>
        <w:pStyle w:val="Headline01"/>
        <w:rPr>
          <w:color w:val="083434"/>
        </w:rPr>
      </w:pPr>
      <w:r w:rsidRPr="00A14FF9">
        <w:rPr>
          <w:shd w:val="clear" w:color="auto" w:fill="FFFFFF"/>
        </w:rPr>
        <w:t>GROPYUS Smart Factory in Richen:</w:t>
      </w:r>
    </w:p>
    <w:p w:rsidR="00581F78" w:rsidP="00581F78" w:rsidRDefault="00136A5F" w14:paraId="2D1D2DD6" w14:textId="43A2627E">
      <w:pPr>
        <w:spacing w:line="276" w:lineRule="auto"/>
        <w:ind w:right="-187"/>
        <w:jc w:val="both"/>
        <w:rPr>
          <w:lang w:val="en-US"/>
        </w:rPr>
      </w:pPr>
      <w:r w:rsidRPr="00321DAF">
        <w:rPr>
          <w:noProof/>
          <w:szCs w:val="20"/>
        </w:rPr>
        <w:drawing>
          <wp:anchor distT="0" distB="0" distL="114300" distR="114300" simplePos="0" relativeHeight="251658245" behindDoc="0" locked="0" layoutInCell="1" allowOverlap="1" wp14:anchorId="5FE62601" wp14:editId="57F1634E">
            <wp:simplePos x="0" y="0"/>
            <wp:positionH relativeFrom="column">
              <wp:posOffset>2547364</wp:posOffset>
            </wp:positionH>
            <wp:positionV relativeFrom="paragraph">
              <wp:posOffset>114300</wp:posOffset>
            </wp:positionV>
            <wp:extent cx="3545840" cy="2663825"/>
            <wp:effectExtent l="0" t="0" r="0" b="3175"/>
            <wp:wrapThrough wrapText="bothSides">
              <wp:wrapPolygon edited="0">
                <wp:start x="0" y="0"/>
                <wp:lineTo x="0" y="21523"/>
                <wp:lineTo x="21507" y="21523"/>
                <wp:lineTo x="21507" y="0"/>
                <wp:lineTo x="0" y="0"/>
              </wp:wrapPolygon>
            </wp:wrapThrough>
            <wp:docPr id="1046291457" name="Grafik 2" descr="Ein Bild, das Baum, Gras, drauß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32668" name="Grafik 2" descr="Ein Bild, das Baum, Gras, draußen, 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45840" cy="2663825"/>
                    </a:xfrm>
                    <a:prstGeom prst="rect">
                      <a:avLst/>
                    </a:prstGeom>
                  </pic:spPr>
                </pic:pic>
              </a:graphicData>
            </a:graphic>
            <wp14:sizeRelH relativeFrom="page">
              <wp14:pctWidth>0</wp14:pctWidth>
            </wp14:sizeRelH>
            <wp14:sizeRelV relativeFrom="page">
              <wp14:pctHeight>0</wp14:pctHeight>
            </wp14:sizeRelV>
          </wp:anchor>
        </w:drawing>
      </w:r>
      <w:r w:rsidRPr="00836CBE" w:rsidR="00836CBE">
        <w:rPr>
          <w:lang w:val="en-US"/>
        </w:rPr>
        <w:t>The world’s first and only highly automated prefabrication facility for building elements</w:t>
      </w:r>
      <w:r w:rsidR="00E356FB">
        <w:rPr>
          <w:lang w:val="en-US"/>
        </w:rPr>
        <w:t>:</w:t>
      </w:r>
      <w:r w:rsidRPr="00836CBE" w:rsidR="00836CBE">
        <w:rPr>
          <w:lang w:val="en-US"/>
        </w:rPr>
        <w:t xml:space="preserve"> GROPYUS </w:t>
      </w:r>
      <w:proofErr w:type="gramStart"/>
      <w:r w:rsidRPr="00836CBE" w:rsidR="00836CBE">
        <w:rPr>
          <w:lang w:val="en-US"/>
        </w:rPr>
        <w:t>is able to</w:t>
      </w:r>
      <w:proofErr w:type="gramEnd"/>
      <w:r w:rsidRPr="00836CBE" w:rsidR="00836CBE">
        <w:rPr>
          <w:lang w:val="en-US"/>
        </w:rPr>
        <w:t xml:space="preserve"> produce wall and ceiling elements every 16 minutes—translating to </w:t>
      </w:r>
      <w:r w:rsidR="008A619C">
        <w:rPr>
          <w:lang w:val="en-US"/>
        </w:rPr>
        <w:t>250,000 m</w:t>
      </w:r>
      <w:r w:rsidRPr="008A619C" w:rsidR="008A619C">
        <w:rPr>
          <w:vertAlign w:val="superscript"/>
          <w:lang w:val="en-US"/>
        </w:rPr>
        <w:t>2</w:t>
      </w:r>
      <w:r w:rsidR="008A619C">
        <w:rPr>
          <w:lang w:val="en-US"/>
        </w:rPr>
        <w:t xml:space="preserve"> </w:t>
      </w:r>
      <w:r w:rsidR="008A3270">
        <w:rPr>
          <w:lang w:val="en-US"/>
        </w:rPr>
        <w:t>gross floor area per year</w:t>
      </w:r>
      <w:r w:rsidRPr="00836CBE" w:rsidR="00836CBE">
        <w:rPr>
          <w:lang w:val="en-US"/>
        </w:rPr>
        <w:t>.</w:t>
      </w:r>
      <w:r w:rsidRPr="00836CBE" w:rsidR="000D44D8">
        <w:rPr>
          <w:lang w:val="en-US"/>
        </w:rPr>
        <w:t xml:space="preserve"> </w:t>
      </w:r>
      <w:r w:rsidRPr="00581F78" w:rsidR="00581F78">
        <w:rPr>
          <w:lang w:val="en-US"/>
        </w:rPr>
        <w:t>By centralizing all systems control, process definition and optimization, and mechanical engineering</w:t>
      </w:r>
      <w:r w:rsidR="00581F78">
        <w:rPr>
          <w:lang w:val="en-US"/>
        </w:rPr>
        <w:t xml:space="preserve"> </w:t>
      </w:r>
      <w:r w:rsidRPr="00581F78" w:rsidR="00581F78">
        <w:rPr>
          <w:lang w:val="en-US"/>
        </w:rPr>
        <w:t>processes, GROPYUS expects to raise its production capacity by 20 percent to hit 300,000 m² gross floor area per year</w:t>
      </w:r>
      <w:r w:rsidR="00581F78">
        <w:rPr>
          <w:lang w:val="en-US"/>
        </w:rPr>
        <w:t>.</w:t>
      </w:r>
    </w:p>
    <w:p w:rsidRPr="008633A5" w:rsidR="009A000E" w:rsidP="008633A5" w:rsidRDefault="005E76B2" w14:paraId="1A1AE08B" w14:textId="2D56A67A">
      <w:pPr>
        <w:spacing w:line="276" w:lineRule="auto"/>
        <w:ind w:right="-187"/>
        <w:jc w:val="both"/>
        <w:rPr>
          <w:lang w:val="en-US"/>
        </w:rPr>
      </w:pPr>
      <w:r w:rsidRPr="1303899C" w:rsidR="2187A1AB">
        <w:rPr>
          <w:lang w:val="en-US"/>
        </w:rPr>
        <w:t xml:space="preserve">Digitally controlled processes and </w:t>
      </w:r>
      <w:r w:rsidRPr="1303899C" w:rsidR="6178A7C3">
        <w:rPr>
          <w:lang w:val="en-US"/>
        </w:rPr>
        <w:t xml:space="preserve">two </w:t>
      </w:r>
      <w:r w:rsidRPr="1303899C" w:rsidR="2187A1AB">
        <w:rPr>
          <w:lang w:val="en-US"/>
        </w:rPr>
        <w:t>automated production lines with 50 robots alongside purpose-built tools enable industrial offsite production</w:t>
      </w:r>
      <w:r w:rsidRPr="1303899C" w:rsidR="569881DE">
        <w:rPr>
          <w:lang w:val="en-US"/>
        </w:rPr>
        <w:t xml:space="preserve"> of around 3,500 apartments per year.</w:t>
      </w:r>
      <w:r w:rsidRPr="1303899C" w:rsidR="2187A1AB">
        <w:rPr>
          <w:lang w:val="en-US"/>
        </w:rPr>
        <w:t xml:space="preserve"> </w:t>
      </w:r>
      <w:r w:rsidRPr="1303899C" w:rsidR="48E83539">
        <w:rPr>
          <w:lang w:val="en-US"/>
        </w:rPr>
        <w:t>The</w:t>
      </w:r>
      <w:r w:rsidRPr="1303899C" w:rsidR="000D44D8">
        <w:rPr>
          <w:lang w:val="en-US"/>
        </w:rPr>
        <w:t xml:space="preserve"> specially developed high-performance lines </w:t>
      </w:r>
      <w:r w:rsidRPr="1303899C" w:rsidR="6E504E17">
        <w:rPr>
          <w:lang w:val="en-US"/>
        </w:rPr>
        <w:t xml:space="preserve">have </w:t>
      </w:r>
      <w:r w:rsidRPr="1303899C" w:rsidR="000D44D8">
        <w:rPr>
          <w:lang w:val="en-US"/>
        </w:rPr>
        <w:t xml:space="preserve">a degree of automation of up to 86%. GROPYUS is </w:t>
      </w:r>
      <w:r w:rsidRPr="1303899C" w:rsidR="000D44D8">
        <w:rPr>
          <w:lang w:val="en-US"/>
        </w:rPr>
        <w:t>defining</w:t>
      </w:r>
      <w:r w:rsidRPr="1303899C" w:rsidR="000D44D8">
        <w:rPr>
          <w:lang w:val="en-US"/>
        </w:rPr>
        <w:t xml:space="preserve"> a new standard for the construction industry. Wall and ceiling elements are more </w:t>
      </w:r>
      <w:r w:rsidRPr="1303899C" w:rsidR="000D44D8">
        <w:rPr>
          <w:lang w:val="en-US"/>
        </w:rPr>
        <w:t xml:space="preserve">than 80% industrially prefabricated using a highly automated, flexible series production system. The fully digitally controlled process </w:t>
      </w:r>
      <w:r w:rsidRPr="1303899C" w:rsidR="000D44D8">
        <w:rPr>
          <w:lang w:val="en-US"/>
        </w:rPr>
        <w:t>contains</w:t>
      </w:r>
      <w:r w:rsidRPr="1303899C" w:rsidR="000D44D8">
        <w:rPr>
          <w:lang w:val="en-US"/>
        </w:rPr>
        <w:t xml:space="preserve"> all the necessary information on planning, materials</w:t>
      </w:r>
      <w:r w:rsidRPr="1303899C" w:rsidR="7809C9ED">
        <w:rPr>
          <w:lang w:val="en-US"/>
        </w:rPr>
        <w:t>,</w:t>
      </w:r>
      <w:r w:rsidRPr="1303899C" w:rsidR="000D44D8">
        <w:rPr>
          <w:lang w:val="en-US"/>
        </w:rPr>
        <w:t xml:space="preserve"> and functionality</w:t>
      </w:r>
      <w:r w:rsidRPr="1303899C" w:rsidR="000D44D8">
        <w:rPr>
          <w:lang w:val="en-US"/>
        </w:rPr>
        <w:t xml:space="preserve"> and controls production and intralogistics. Thanks to an innovative assembly system, the finished building is erected on the construction site in the shortest possible time.</w:t>
      </w:r>
    </w:p>
    <w:p w:rsidR="009A000E" w:rsidP="009A000E" w:rsidRDefault="009A000E" w14:paraId="1424FAB5" w14:textId="77777777">
      <w:pPr>
        <w:pBdr>
          <w:bottom w:val="single" w:color="auto" w:sz="12" w:space="1"/>
        </w:pBdr>
        <w:spacing w:line="276" w:lineRule="auto"/>
        <w:ind w:right="-187"/>
        <w:jc w:val="both"/>
        <w:rPr>
          <w:sz w:val="19"/>
          <w:szCs w:val="19"/>
        </w:rPr>
      </w:pPr>
    </w:p>
    <w:p w:rsidR="009A000E" w:rsidP="009A000E" w:rsidRDefault="009A000E" w14:paraId="69B2ACCC" w14:textId="77777777">
      <w:pPr>
        <w:ind w:right="-187"/>
        <w:jc w:val="both"/>
        <w:rPr>
          <w:rFonts w:ascii="Pangea Text SemiBold" w:hAnsi="Pangea Text SemiBold" w:eastAsiaTheme="majorEastAsia" w:cstheme="majorBidi"/>
          <w:bCs/>
          <w:color w:val="0C4848"/>
          <w:sz w:val="28"/>
          <w:szCs w:val="24"/>
          <w:shd w:val="clear" w:color="auto" w:fill="FFFFFF"/>
        </w:rPr>
      </w:pPr>
    </w:p>
    <w:p w:rsidRPr="00CC2632" w:rsidR="009A000E" w:rsidP="009A000E" w:rsidRDefault="009A000E" w14:paraId="069BED0C" w14:textId="3838579E">
      <w:pPr>
        <w:pStyle w:val="Headline01"/>
        <w:rPr>
          <w:shd w:val="clear" w:color="auto" w:fill="FFFFFF"/>
        </w:rPr>
      </w:pPr>
      <w:r w:rsidRPr="00CC2632">
        <w:rPr>
          <w:shd w:val="clear" w:color="auto" w:fill="FFFFFF"/>
        </w:rPr>
        <w:t>M</w:t>
      </w:r>
      <w:r w:rsidRPr="00CC2632" w:rsidR="00CC2632">
        <w:rPr>
          <w:shd w:val="clear" w:color="auto" w:fill="FFFFFF"/>
        </w:rPr>
        <w:t>ultiple projects across Germany</w:t>
      </w:r>
      <w:r w:rsidRPr="00CC2632">
        <w:rPr>
          <w:shd w:val="clear" w:color="auto" w:fill="FFFFFF"/>
        </w:rPr>
        <w:t xml:space="preserve">: GROPYUS </w:t>
      </w:r>
      <w:r w:rsidR="00175C74">
        <w:rPr>
          <w:shd w:val="clear" w:color="auto" w:fill="FFFFFF"/>
        </w:rPr>
        <w:t>is building in Baden-Württemberg and Berlin</w:t>
      </w:r>
    </w:p>
    <w:p w:rsidR="009A000E" w:rsidP="009A000E" w:rsidRDefault="0046092E" w14:paraId="387D323C" w14:textId="5F41D095">
      <w:pPr>
        <w:pStyle w:val="ButtonText"/>
        <w:jc w:val="both"/>
        <w:rPr>
          <w:color w:val="003434"/>
          <w:szCs w:val="20"/>
          <w:lang w:val="en-US"/>
        </w:rPr>
      </w:pPr>
      <w:r w:rsidRPr="0046092E">
        <w:rPr>
          <w:color w:val="003434"/>
          <w:szCs w:val="20"/>
          <w:lang w:val="en-US"/>
        </w:rPr>
        <w:t xml:space="preserve">In September 2024, GROPYUS announced two exciting new construction projects. GROPYUS' first residential quarter is being built in </w:t>
      </w:r>
      <w:proofErr w:type="spellStart"/>
      <w:r w:rsidRPr="0046092E">
        <w:rPr>
          <w:color w:val="003434"/>
          <w:szCs w:val="20"/>
          <w:lang w:val="en-US"/>
        </w:rPr>
        <w:t>Immendingen</w:t>
      </w:r>
      <w:proofErr w:type="spellEnd"/>
      <w:r w:rsidRPr="0046092E">
        <w:rPr>
          <w:color w:val="003434"/>
          <w:szCs w:val="20"/>
          <w:lang w:val="en-US"/>
        </w:rPr>
        <w:t xml:space="preserve"> in the south of Baden-Württemberg</w:t>
      </w:r>
      <w:r w:rsidR="005B4FDB">
        <w:rPr>
          <w:color w:val="003434"/>
          <w:szCs w:val="20"/>
          <w:lang w:val="en-US"/>
        </w:rPr>
        <w:t>–</w:t>
      </w:r>
      <w:r w:rsidRPr="0046092E">
        <w:rPr>
          <w:color w:val="003434"/>
          <w:szCs w:val="20"/>
          <w:lang w:val="en-US"/>
        </w:rPr>
        <w:t xml:space="preserve">nine buildings with a total of 116 residential units. In Berlin, GROPYUS is constructing a building with 27 residential units for </w:t>
      </w:r>
      <w:proofErr w:type="spellStart"/>
      <w:r w:rsidRPr="0046092E">
        <w:rPr>
          <w:color w:val="003434"/>
          <w:szCs w:val="20"/>
          <w:lang w:val="en-US"/>
        </w:rPr>
        <w:t>Vonovia</w:t>
      </w:r>
      <w:proofErr w:type="spellEnd"/>
      <w:r w:rsidRPr="0046092E">
        <w:rPr>
          <w:color w:val="003434"/>
          <w:szCs w:val="20"/>
          <w:lang w:val="en-US"/>
        </w:rPr>
        <w:t>, Germany's leading housing company. With these two very different projects, GROPYUS is underlining the versatility of its building system and the associated ability to realize various projects in a customized and site-specific manner.</w:t>
      </w:r>
    </w:p>
    <w:p w:rsidRPr="0046092E" w:rsidR="0046092E" w:rsidP="009A000E" w:rsidRDefault="0046092E" w14:paraId="0BF0114B" w14:textId="77777777">
      <w:pPr>
        <w:pStyle w:val="ButtonText"/>
        <w:jc w:val="both"/>
        <w:rPr>
          <w:color w:val="003434"/>
          <w:szCs w:val="20"/>
          <w:lang w:val="en-US"/>
        </w:rPr>
      </w:pPr>
    </w:p>
    <w:p w:rsidRPr="00AA6908" w:rsidR="009A000E" w:rsidP="00AA6908" w:rsidRDefault="009A000E" w14:paraId="4288A62D" w14:textId="50FBE084">
      <w:pPr>
        <w:pStyle w:val="Headline02Lilac200"/>
        <w:rPr>
          <w:shd w:val="clear" w:color="auto" w:fill="FFFFFF"/>
          <w:lang w:val="de-DE"/>
        </w:rPr>
      </w:pPr>
      <w:r w:rsidRPr="009A000E">
        <w:rPr>
          <w:shd w:val="clear" w:color="auto" w:fill="FFFFFF"/>
          <w:lang w:val="de-DE"/>
        </w:rPr>
        <w:t>Smart Living Immendingen:</w:t>
      </w:r>
    </w:p>
    <w:p w:rsidRPr="001D09D9" w:rsidR="008C2788" w:rsidP="009A000E" w:rsidRDefault="00AA6908" w14:paraId="257F850E" w14:textId="36FD1D54">
      <w:pPr>
        <w:ind w:right="-187"/>
        <w:jc w:val="both"/>
        <w:rPr>
          <w:szCs w:val="20"/>
          <w:lang w:val="en-US"/>
        </w:rPr>
      </w:pPr>
      <w:r w:rsidRPr="00321DAF">
        <w:rPr>
          <w:noProof/>
          <w:szCs w:val="20"/>
        </w:rPr>
        <w:drawing>
          <wp:anchor distT="0" distB="0" distL="114300" distR="114300" simplePos="0" relativeHeight="251658244" behindDoc="0" locked="0" layoutInCell="1" allowOverlap="1" wp14:anchorId="71215DED" wp14:editId="22EDECC6">
            <wp:simplePos x="0" y="0"/>
            <wp:positionH relativeFrom="column">
              <wp:posOffset>2981177</wp:posOffset>
            </wp:positionH>
            <wp:positionV relativeFrom="paragraph">
              <wp:posOffset>25090</wp:posOffset>
            </wp:positionV>
            <wp:extent cx="3093720" cy="2019300"/>
            <wp:effectExtent l="0" t="0" r="5080" b="0"/>
            <wp:wrapThrough wrapText="bothSides">
              <wp:wrapPolygon edited="0">
                <wp:start x="0" y="0"/>
                <wp:lineTo x="0" y="21464"/>
                <wp:lineTo x="21547" y="21464"/>
                <wp:lineTo x="21547" y="0"/>
                <wp:lineTo x="0" y="0"/>
              </wp:wrapPolygon>
            </wp:wrapThrough>
            <wp:docPr id="1103203845" name="Grafik 1" descr="Ein Bild, das draußen, Fahrradreifen, Rad,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656336" name="Grafik 1" descr="Ein Bild, das draußen, Fahrradreifen, Rad, Himm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93720" cy="2019300"/>
                    </a:xfrm>
                    <a:prstGeom prst="rect">
                      <a:avLst/>
                    </a:prstGeom>
                  </pic:spPr>
                </pic:pic>
              </a:graphicData>
            </a:graphic>
            <wp14:sizeRelH relativeFrom="page">
              <wp14:pctWidth>0</wp14:pctWidth>
            </wp14:sizeRelH>
            <wp14:sizeRelV relativeFrom="page">
              <wp14:pctHeight>0</wp14:pctHeight>
            </wp14:sizeRelV>
          </wp:anchor>
        </w:drawing>
      </w:r>
      <w:r w:rsidRPr="008C2788" w:rsidR="008C2788">
        <w:rPr>
          <w:szCs w:val="20"/>
          <w:lang w:val="en-US"/>
        </w:rPr>
        <w:t xml:space="preserve">Acting as a general contractor, GROPYUS is currently building its first residential quarter in </w:t>
      </w:r>
      <w:proofErr w:type="spellStart"/>
      <w:r w:rsidRPr="008C2788" w:rsidR="008C2788">
        <w:rPr>
          <w:szCs w:val="20"/>
          <w:lang w:val="en-US"/>
        </w:rPr>
        <w:t>Immendingen</w:t>
      </w:r>
      <w:proofErr w:type="spellEnd"/>
      <w:r w:rsidRPr="008C2788" w:rsidR="008C2788">
        <w:rPr>
          <w:szCs w:val="20"/>
          <w:lang w:val="en-US"/>
        </w:rPr>
        <w:t xml:space="preserve">, Baden-Württemberg (Germany), close by the Mercedes-Benz Testing and Technology Centre. </w:t>
      </w:r>
      <w:r w:rsidRPr="001D09D9" w:rsidR="008C2788">
        <w:rPr>
          <w:szCs w:val="20"/>
          <w:lang w:val="en-US"/>
        </w:rPr>
        <w:t xml:space="preserve">The ensemble comprises </w:t>
      </w:r>
      <w:r w:rsidRPr="001D09D9" w:rsidR="008C2788">
        <w:rPr>
          <w:szCs w:val="20"/>
          <w:lang w:val="en-US"/>
        </w:rPr>
        <w:t>116</w:t>
      </w:r>
      <w:r w:rsidRPr="001D09D9" w:rsidR="008C2788">
        <w:rPr>
          <w:szCs w:val="20"/>
          <w:lang w:val="en-US"/>
        </w:rPr>
        <w:t xml:space="preserve"> residential units spread across nine buildings. The wall and ceiling elements will be prefabricated in GROPYUS' Smart Factory using digitally controlled processes in a highly automated process. The project will be realized in two construction phases</w:t>
      </w:r>
      <w:r w:rsidR="001D09D9">
        <w:rPr>
          <w:szCs w:val="20"/>
          <w:lang w:val="en-US"/>
        </w:rPr>
        <w:t xml:space="preserve"> and has a</w:t>
      </w:r>
      <w:r w:rsidRPr="001D09D9" w:rsidR="008C2788">
        <w:rPr>
          <w:szCs w:val="20"/>
          <w:lang w:val="en-US"/>
        </w:rPr>
        <w:t xml:space="preserve"> gross floor area of </w:t>
      </w:r>
      <w:r>
        <w:rPr>
          <w:szCs w:val="20"/>
          <w:lang w:val="en-US"/>
        </w:rPr>
        <w:t xml:space="preserve">more than </w:t>
      </w:r>
      <w:r w:rsidRPr="001D09D9" w:rsidR="008C2788">
        <w:rPr>
          <w:szCs w:val="20"/>
          <w:lang w:val="en-US"/>
        </w:rPr>
        <w:t>12,</w:t>
      </w:r>
      <w:r>
        <w:rPr>
          <w:szCs w:val="20"/>
          <w:lang w:val="en-US"/>
        </w:rPr>
        <w:t>000</w:t>
      </w:r>
      <w:r w:rsidRPr="001D09D9" w:rsidR="008C2788">
        <w:rPr>
          <w:szCs w:val="20"/>
          <w:lang w:val="en-US"/>
        </w:rPr>
        <w:t xml:space="preserve"> m². GROPYUS is striving to meet the QNG Plus requirements to obtain the quality seal ‘Sustainable Buildings’ for this development. This project is also driving progress toward GROPYUS’s long-term objective of boosting biodiversity in residential areas.</w:t>
      </w:r>
    </w:p>
    <w:p w:rsidRPr="001D09D9" w:rsidR="009A000E" w:rsidP="009A000E" w:rsidRDefault="009A000E" w14:paraId="0F5BEA9C" w14:textId="77777777">
      <w:pPr>
        <w:ind w:right="-187"/>
        <w:jc w:val="both"/>
        <w:rPr>
          <w:szCs w:val="20"/>
          <w:lang w:val="en-US"/>
        </w:rPr>
      </w:pPr>
    </w:p>
    <w:p w:rsidRPr="00AA3B98" w:rsidR="009A000E" w:rsidP="009A000E" w:rsidRDefault="00F30643" w14:paraId="5444297A" w14:textId="66A188E4">
      <w:pPr>
        <w:pStyle w:val="Headline02Lilac200"/>
        <w:rPr>
          <w:shd w:val="clear" w:color="auto" w:fill="FFFFFF"/>
        </w:rPr>
      </w:pPr>
      <w:r w:rsidRPr="00AA3B98">
        <w:rPr>
          <w:shd w:val="clear" w:color="auto" w:fill="FFFFFF"/>
        </w:rPr>
        <w:t xml:space="preserve">Urban infill development </w:t>
      </w:r>
      <w:r w:rsidRPr="00AA3B98" w:rsidR="009A000E">
        <w:rPr>
          <w:shd w:val="clear" w:color="auto" w:fill="FFFFFF"/>
        </w:rPr>
        <w:t>in Berlin:</w:t>
      </w:r>
    </w:p>
    <w:p w:rsidRPr="00851372" w:rsidR="00851372" w:rsidP="00851372" w:rsidRDefault="00851372" w14:paraId="661685A8" w14:textId="256564D0">
      <w:pPr>
        <w:ind w:right="-187"/>
        <w:jc w:val="both"/>
        <w:rPr>
          <w:szCs w:val="20"/>
          <w:lang w:val="en-US"/>
        </w:rPr>
      </w:pPr>
      <w:r w:rsidRPr="00851372">
        <w:rPr>
          <w:szCs w:val="20"/>
          <w:lang w:val="en-US"/>
        </w:rPr>
        <w:t>A modern residential building with a gross floor area of</w:t>
      </w:r>
      <w:r>
        <w:rPr>
          <w:szCs w:val="20"/>
          <w:lang w:val="en-US"/>
        </w:rPr>
        <w:t xml:space="preserve"> close to 4</w:t>
      </w:r>
      <w:r w:rsidRPr="00851372">
        <w:rPr>
          <w:szCs w:val="20"/>
          <w:lang w:val="en-US"/>
        </w:rPr>
        <w:t>,</w:t>
      </w:r>
      <w:r>
        <w:rPr>
          <w:szCs w:val="20"/>
          <w:lang w:val="en-US"/>
        </w:rPr>
        <w:t>000</w:t>
      </w:r>
      <w:r w:rsidRPr="00851372">
        <w:rPr>
          <w:szCs w:val="20"/>
          <w:lang w:val="en-US"/>
        </w:rPr>
        <w:t xml:space="preserve"> m</w:t>
      </w:r>
      <w:r w:rsidRPr="00851372">
        <w:rPr>
          <w:szCs w:val="20"/>
          <w:vertAlign w:val="superscript"/>
          <w:lang w:val="en-US"/>
        </w:rPr>
        <w:t>2</w:t>
      </w:r>
      <w:r w:rsidRPr="00851372">
        <w:rPr>
          <w:szCs w:val="20"/>
          <w:lang w:val="en-US"/>
        </w:rPr>
        <w:t xml:space="preserve"> </w:t>
      </w:r>
      <w:r w:rsidRPr="00851372">
        <w:rPr>
          <w:szCs w:val="20"/>
          <w:lang w:val="en-US"/>
        </w:rPr>
        <w:t xml:space="preserve">is being built in Berlin’s Charlottenburg-Wilmersdorf district. With this project, </w:t>
      </w:r>
      <w:proofErr w:type="spellStart"/>
      <w:r w:rsidRPr="00851372">
        <w:rPr>
          <w:szCs w:val="20"/>
          <w:lang w:val="en-US"/>
        </w:rPr>
        <w:t>Vonovia</w:t>
      </w:r>
      <w:proofErr w:type="spellEnd"/>
      <w:r w:rsidRPr="00851372">
        <w:rPr>
          <w:szCs w:val="20"/>
          <w:lang w:val="en-US"/>
        </w:rPr>
        <w:t xml:space="preserve"> and GROPYUS are demonstrating how infill development can be done effectively with future-proof apartment buildings that are sustainable and attractive. The client is BUWOG </w:t>
      </w:r>
      <w:proofErr w:type="spellStart"/>
      <w:r w:rsidRPr="00851372">
        <w:rPr>
          <w:szCs w:val="20"/>
          <w:lang w:val="en-US"/>
        </w:rPr>
        <w:t>Bauträger</w:t>
      </w:r>
      <w:proofErr w:type="spellEnd"/>
      <w:r w:rsidRPr="00851372">
        <w:rPr>
          <w:szCs w:val="20"/>
          <w:lang w:val="en-US"/>
        </w:rPr>
        <w:t xml:space="preserve"> GmbH, a subsidiary of </w:t>
      </w:r>
      <w:proofErr w:type="spellStart"/>
      <w:r w:rsidRPr="00851372">
        <w:rPr>
          <w:szCs w:val="20"/>
          <w:lang w:val="en-US"/>
        </w:rPr>
        <w:t>Vonovia</w:t>
      </w:r>
      <w:proofErr w:type="spellEnd"/>
      <w:r w:rsidRPr="00851372">
        <w:rPr>
          <w:szCs w:val="20"/>
          <w:lang w:val="en-US"/>
        </w:rPr>
        <w:t xml:space="preserve"> SE, also a key strategic partner of GROPYUS.</w:t>
      </w:r>
    </w:p>
    <w:p w:rsidRPr="00851372" w:rsidR="009A000E" w:rsidP="009A000E" w:rsidRDefault="009A000E" w14:paraId="2AF4B681" w14:textId="77777777">
      <w:pPr>
        <w:ind w:right="-187"/>
        <w:jc w:val="both"/>
        <w:rPr>
          <w:szCs w:val="20"/>
          <w:lang w:val="en-US"/>
        </w:rPr>
      </w:pPr>
    </w:p>
    <w:p w:rsidRPr="00C96EE8" w:rsidR="009A000E" w:rsidP="009A000E" w:rsidRDefault="0019259B" w14:paraId="090A2EA9" w14:textId="6BCCE1F1">
      <w:pPr>
        <w:pStyle w:val="Headline02Lilac200"/>
      </w:pPr>
      <w:r w:rsidRPr="00C96EE8">
        <w:lastRenderedPageBreak/>
        <w:t xml:space="preserve">About </w:t>
      </w:r>
      <w:proofErr w:type="spellStart"/>
      <w:r w:rsidRPr="00C96EE8">
        <w:t>Zero.One</w:t>
      </w:r>
      <w:proofErr w:type="spellEnd"/>
      <w:r w:rsidRPr="00C96EE8">
        <w:t>–GROPYUS’s first high-rise building using timber construction methods</w:t>
      </w:r>
      <w:r w:rsidRPr="00C96EE8" w:rsidR="009A000E">
        <w:t>:</w:t>
      </w:r>
    </w:p>
    <w:p w:rsidRPr="00197E09" w:rsidR="009A000E" w:rsidP="009A000E" w:rsidRDefault="009A000E" w14:paraId="66ACBAEC" w14:textId="2EAD2939">
      <w:pPr>
        <w:ind w:right="-187"/>
        <w:jc w:val="both"/>
        <w:rPr>
          <w:color w:val="083434"/>
          <w:szCs w:val="20"/>
          <w:lang w:val="en-US"/>
        </w:rPr>
      </w:pPr>
      <w:r w:rsidRPr="00321DAF">
        <w:rPr>
          <w:noProof/>
          <w:color w:val="083434"/>
          <w:szCs w:val="20"/>
        </w:rPr>
        <w:drawing>
          <wp:anchor distT="0" distB="720090" distL="360045" distR="360045" simplePos="0" relativeHeight="251658243" behindDoc="0" locked="0" layoutInCell="1" allowOverlap="1" wp14:anchorId="02F56525" wp14:editId="1B35FA56">
            <wp:simplePos x="0" y="0"/>
            <wp:positionH relativeFrom="column">
              <wp:posOffset>4462199</wp:posOffset>
            </wp:positionH>
            <wp:positionV relativeFrom="paragraph">
              <wp:posOffset>153337</wp:posOffset>
            </wp:positionV>
            <wp:extent cx="1621003" cy="2019600"/>
            <wp:effectExtent l="0" t="0" r="5080" b="0"/>
            <wp:wrapThrough wrapText="bothSides">
              <wp:wrapPolygon edited="0">
                <wp:start x="0" y="0"/>
                <wp:lineTo x="0" y="21464"/>
                <wp:lineTo x="21498" y="21464"/>
                <wp:lineTo x="21498" y="0"/>
                <wp:lineTo x="0" y="0"/>
              </wp:wrapPolygon>
            </wp:wrapThrough>
            <wp:docPr id="204846198" name="Grafik 1" descr="Ein Bild, das draußen, Gebäude, Himmel,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38252" name="Grafik 1" descr="Ein Bild, das draußen, Gebäude, Himmel, Baum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1003" cy="2019600"/>
                    </a:xfrm>
                    <a:prstGeom prst="rect">
                      <a:avLst/>
                    </a:prstGeom>
                  </pic:spPr>
                </pic:pic>
              </a:graphicData>
            </a:graphic>
            <wp14:sizeRelH relativeFrom="page">
              <wp14:pctWidth>0</wp14:pctWidth>
            </wp14:sizeRelH>
            <wp14:sizeRelV relativeFrom="page">
              <wp14:pctHeight>0</wp14:pctHeight>
            </wp14:sizeRelV>
          </wp:anchor>
        </w:drawing>
      </w:r>
      <w:r w:rsidRPr="00D14E9B" w:rsidR="00D14E9B">
        <w:rPr>
          <w:color w:val="083434"/>
          <w:szCs w:val="20"/>
          <w:lang w:val="en-US"/>
        </w:rPr>
        <w:t xml:space="preserve">GROPYUS' first high-rise building – </w:t>
      </w:r>
      <w:proofErr w:type="spellStart"/>
      <w:r w:rsidRPr="00D14E9B" w:rsidR="00D14E9B">
        <w:rPr>
          <w:color w:val="083434"/>
          <w:szCs w:val="20"/>
          <w:lang w:val="en-US"/>
        </w:rPr>
        <w:t>Zero.One</w:t>
      </w:r>
      <w:proofErr w:type="spellEnd"/>
      <w:r w:rsidRPr="00D14E9B" w:rsidR="00D14E9B">
        <w:rPr>
          <w:color w:val="083434"/>
          <w:szCs w:val="20"/>
          <w:lang w:val="en-US"/>
        </w:rPr>
        <w:t xml:space="preserve"> – is a timber structure with a gross floor area of 4,193 m</w:t>
      </w:r>
      <w:r w:rsidRPr="00D14E9B" w:rsidR="00D14E9B">
        <w:rPr>
          <w:color w:val="083434"/>
          <w:szCs w:val="20"/>
          <w:vertAlign w:val="superscript"/>
          <w:lang w:val="en-US"/>
        </w:rPr>
        <w:t>2</w:t>
      </w:r>
      <w:r w:rsidRPr="00D14E9B" w:rsidR="00D14E9B">
        <w:rPr>
          <w:color w:val="083434"/>
          <w:szCs w:val="20"/>
          <w:lang w:val="en-US"/>
        </w:rPr>
        <w:t xml:space="preserve"> and 54 one- to three-bedroom apartments on nine floors. </w:t>
      </w:r>
      <w:r w:rsidRPr="00197E09" w:rsidR="00D14E9B">
        <w:rPr>
          <w:color w:val="083434"/>
          <w:szCs w:val="20"/>
          <w:lang w:val="en-US"/>
        </w:rPr>
        <w:t xml:space="preserve">It </w:t>
      </w:r>
      <w:proofErr w:type="gramStart"/>
      <w:r w:rsidRPr="00197E09" w:rsidR="00D14E9B">
        <w:rPr>
          <w:color w:val="083434"/>
          <w:szCs w:val="20"/>
          <w:lang w:val="en-US"/>
        </w:rPr>
        <w:t>is located in</w:t>
      </w:r>
      <w:proofErr w:type="gramEnd"/>
      <w:r w:rsidRPr="00197E09" w:rsidR="00D14E9B">
        <w:rPr>
          <w:color w:val="083434"/>
          <w:szCs w:val="20"/>
          <w:lang w:val="en-US"/>
        </w:rPr>
        <w:t xml:space="preserve"> </w:t>
      </w:r>
      <w:proofErr w:type="spellStart"/>
      <w:r w:rsidRPr="00197E09" w:rsidR="00D14E9B">
        <w:rPr>
          <w:color w:val="083434"/>
          <w:szCs w:val="20"/>
          <w:lang w:val="en-US"/>
        </w:rPr>
        <w:t>Weißenthurm</w:t>
      </w:r>
      <w:proofErr w:type="spellEnd"/>
      <w:r w:rsidRPr="00197E09" w:rsidR="00D14E9B">
        <w:rPr>
          <w:color w:val="083434"/>
          <w:szCs w:val="20"/>
          <w:lang w:val="en-US"/>
        </w:rPr>
        <w:t xml:space="preserve"> near Koblenz in Rhineland-Palatinate (Germany). Following approval in March 2020, work on the floor slab began in May of the same year. System construction began at the end of July 2021 and ended in September 2021. Thanks to </w:t>
      </w:r>
      <w:r w:rsidR="005C0700">
        <w:rPr>
          <w:color w:val="083434"/>
          <w:szCs w:val="20"/>
          <w:lang w:val="en-US"/>
        </w:rPr>
        <w:t>a high degree of pre</w:t>
      </w:r>
      <w:r w:rsidRPr="00197E09" w:rsidR="00D14E9B">
        <w:rPr>
          <w:color w:val="083434"/>
          <w:szCs w:val="20"/>
          <w:lang w:val="en-US"/>
        </w:rPr>
        <w:t xml:space="preserve">fabrication, the assembly of one story took just one week. Like all GROPYUS buildings, </w:t>
      </w:r>
      <w:proofErr w:type="spellStart"/>
      <w:proofErr w:type="gramStart"/>
      <w:r w:rsidRPr="00197E09" w:rsidR="00D14E9B">
        <w:rPr>
          <w:color w:val="083434"/>
          <w:szCs w:val="20"/>
          <w:lang w:val="en-US"/>
        </w:rPr>
        <w:t>Zero</w:t>
      </w:r>
      <w:proofErr w:type="gramEnd"/>
      <w:r w:rsidRPr="00197E09" w:rsidR="00D14E9B">
        <w:rPr>
          <w:color w:val="083434"/>
          <w:szCs w:val="20"/>
          <w:lang w:val="en-US"/>
        </w:rPr>
        <w:t>.One</w:t>
      </w:r>
      <w:proofErr w:type="spellEnd"/>
      <w:r w:rsidRPr="00197E09" w:rsidR="00D14E9B">
        <w:rPr>
          <w:color w:val="083434"/>
          <w:szCs w:val="20"/>
          <w:lang w:val="en-US"/>
        </w:rPr>
        <w:t xml:space="preserve"> is equipped with the purpose-built Building Operating System (BOS) developed in house. This serves as a digital control and communication platform for residents and property owners. Thanks to the integrated reporting and management functions, GROPYUS </w:t>
      </w:r>
      <w:proofErr w:type="gramStart"/>
      <w:r w:rsidRPr="00197E09" w:rsidR="00D14E9B">
        <w:rPr>
          <w:color w:val="083434"/>
          <w:szCs w:val="20"/>
          <w:lang w:val="en-US"/>
        </w:rPr>
        <w:t>is able to</w:t>
      </w:r>
      <w:proofErr w:type="gramEnd"/>
      <w:r w:rsidRPr="00197E09" w:rsidR="00D14E9B">
        <w:rPr>
          <w:color w:val="083434"/>
          <w:szCs w:val="20"/>
          <w:lang w:val="en-US"/>
        </w:rPr>
        <w:t xml:space="preserve"> reduce operating costs. In addition to the added business value for the asset owners, the building operating system contributes to greater resident satisfaction.</w:t>
      </w:r>
    </w:p>
    <w:p w:rsidRPr="00197E09" w:rsidR="009A000E" w:rsidP="009A000E" w:rsidRDefault="009A000E" w14:paraId="0B8BCC0D" w14:textId="77777777">
      <w:pPr>
        <w:pStyle w:val="Headline02Teal800"/>
        <w:ind w:right="-187"/>
        <w:jc w:val="both"/>
        <w:rPr>
          <w:sz w:val="20"/>
          <w:szCs w:val="20"/>
        </w:rPr>
      </w:pPr>
    </w:p>
    <w:p w:rsidRPr="00104466" w:rsidR="009A000E" w:rsidP="009A000E" w:rsidRDefault="00104466" w14:paraId="0D1FB9CF" w14:textId="432F3A14">
      <w:pPr>
        <w:pStyle w:val="Headline03AccentOrange"/>
        <w:rPr>
          <w:shd w:val="clear" w:color="auto" w:fill="FFFFFF"/>
        </w:rPr>
      </w:pPr>
      <w:r w:rsidRPr="00104466">
        <w:rPr>
          <w:shd w:val="clear" w:color="auto" w:fill="FFFFFF"/>
        </w:rPr>
        <w:t xml:space="preserve">Sustainability figures of </w:t>
      </w:r>
      <w:proofErr w:type="spellStart"/>
      <w:r w:rsidRPr="00104466" w:rsidR="009A000E">
        <w:rPr>
          <w:shd w:val="clear" w:color="auto" w:fill="FFFFFF"/>
        </w:rPr>
        <w:t>Zero.One</w:t>
      </w:r>
      <w:proofErr w:type="spellEnd"/>
      <w:r w:rsidRPr="00104466" w:rsidR="009A000E">
        <w:rPr>
          <w:shd w:val="clear" w:color="auto" w:fill="FFFFFF"/>
        </w:rPr>
        <w:t>:</w:t>
      </w:r>
    </w:p>
    <w:p w:rsidRPr="0036405B" w:rsidR="0036405B" w:rsidP="0036405B" w:rsidRDefault="0036405B" w14:paraId="3EB7B76E" w14:textId="77777777">
      <w:pPr>
        <w:jc w:val="both"/>
        <w:rPr>
          <w:color w:val="083434"/>
          <w:szCs w:val="20"/>
          <w:lang w:val="en-US"/>
        </w:rPr>
      </w:pPr>
      <w:r w:rsidRPr="0036405B">
        <w:rPr>
          <w:color w:val="083434"/>
          <w:szCs w:val="20"/>
          <w:lang w:val="en-US"/>
        </w:rPr>
        <w:t xml:space="preserve">Over its entire life cycle, </w:t>
      </w:r>
      <w:proofErr w:type="spellStart"/>
      <w:proofErr w:type="gramStart"/>
      <w:r w:rsidRPr="0036405B">
        <w:rPr>
          <w:color w:val="083434"/>
          <w:szCs w:val="20"/>
          <w:lang w:val="en-US"/>
        </w:rPr>
        <w:t>Zero</w:t>
      </w:r>
      <w:proofErr w:type="gramEnd"/>
      <w:r w:rsidRPr="0036405B">
        <w:rPr>
          <w:color w:val="083434"/>
          <w:szCs w:val="20"/>
          <w:lang w:val="en-US"/>
        </w:rPr>
        <w:t>.One</w:t>
      </w:r>
      <w:proofErr w:type="spellEnd"/>
      <w:r w:rsidRPr="0036405B">
        <w:rPr>
          <w:color w:val="083434"/>
          <w:szCs w:val="20"/>
          <w:lang w:val="en-US"/>
        </w:rPr>
        <w:t xml:space="preserve"> emits up to 95% less greenhouse gases compared to the reference values provided by the DGNB and the German Buildings Energy Act (GEG). Based on an average value of 11 tons of CO</w:t>
      </w:r>
      <w:r w:rsidRPr="00075412">
        <w:rPr>
          <w:color w:val="083434"/>
          <w:szCs w:val="20"/>
          <w:vertAlign w:val="subscript"/>
          <w:lang w:val="en-US"/>
        </w:rPr>
        <w:t>2</w:t>
      </w:r>
      <w:r w:rsidRPr="0036405B">
        <w:rPr>
          <w:color w:val="083434"/>
          <w:szCs w:val="20"/>
          <w:lang w:val="en-US"/>
        </w:rPr>
        <w:t xml:space="preserve"> emissions per person in Germany, residents can save an average of 9% of their greenhouse gas emissions in 2021. The environmental footprint is reduced not just in planning and by using sustainable building materials, but also through the building’s ongoing operations. The integrated solar panel façade supplies the building with renewable energy for heat generation. As a result, the building achieves energy positivity during operation. PEFC and / or FSC-certified materials were used in the production of the building elements.</w:t>
      </w:r>
    </w:p>
    <w:p w:rsidRPr="0036405B" w:rsidR="00E861B4" w:rsidP="0036405B" w:rsidRDefault="0036405B" w14:paraId="2819087C" w14:textId="68944081">
      <w:pPr>
        <w:jc w:val="both"/>
        <w:rPr>
          <w:b/>
          <w:bCs/>
          <w:color w:val="083434"/>
          <w:szCs w:val="20"/>
          <w:lang w:val="en-US"/>
        </w:rPr>
      </w:pPr>
      <w:r w:rsidRPr="0036405B">
        <w:rPr>
          <w:b/>
          <w:bCs/>
          <w:color w:val="083434"/>
          <w:szCs w:val="20"/>
          <w:lang w:val="en-US"/>
        </w:rPr>
        <w:t xml:space="preserve">Find out more: </w:t>
      </w:r>
      <w:hyperlink w:history="1" r:id="rId17">
        <w:r w:rsidRPr="0036405B">
          <w:rPr>
            <w:rStyle w:val="Hyperlink"/>
            <w:b/>
            <w:bCs/>
            <w:szCs w:val="20"/>
            <w:lang w:val="en-US"/>
          </w:rPr>
          <w:t>https://weissenthurm.gropyus.com/en/</w:t>
        </w:r>
      </w:hyperlink>
    </w:p>
    <w:sectPr w:rsidRPr="0036405B" w:rsidR="00E861B4" w:rsidSect="009D0C63">
      <w:footerReference w:type="even" r:id="rId18"/>
      <w:footerReference w:type="default" r:id="rId19"/>
      <w:type w:val="continuous"/>
      <w:pgSz w:w="11906" w:h="16838" w:orient="portrait"/>
      <w:pgMar w:top="1524" w:right="1440" w:bottom="1440" w:left="1014" w:header="720" w:footer="510" w:gutter="0"/>
      <w:cols w:space="190"/>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2848" w:rsidP="004579D0" w:rsidRDefault="007B2848" w14:paraId="41B6C2AF" w14:textId="77777777">
      <w:pPr>
        <w:spacing w:after="0" w:line="240" w:lineRule="auto"/>
      </w:pPr>
      <w:r>
        <w:separator/>
      </w:r>
    </w:p>
    <w:p w:rsidR="007B2848" w:rsidRDefault="007B2848" w14:paraId="1B577CA2" w14:textId="77777777"/>
  </w:endnote>
  <w:endnote w:type="continuationSeparator" w:id="0">
    <w:p w:rsidR="007B2848" w:rsidP="004579D0" w:rsidRDefault="007B2848" w14:paraId="07732F98" w14:textId="77777777">
      <w:pPr>
        <w:spacing w:after="0" w:line="240" w:lineRule="auto"/>
      </w:pPr>
      <w:r>
        <w:continuationSeparator/>
      </w:r>
    </w:p>
    <w:p w:rsidR="007B2848" w:rsidRDefault="007B2848" w14:paraId="68F5A140" w14:textId="77777777"/>
  </w:endnote>
  <w:endnote w:type="continuationNotice" w:id="1">
    <w:p w:rsidR="007B2848" w:rsidRDefault="007B2848" w14:paraId="27D52D19" w14:textId="77777777">
      <w:pPr>
        <w:spacing w:after="0" w:line="240" w:lineRule="auto"/>
      </w:pPr>
    </w:p>
    <w:p w:rsidR="007B2848" w:rsidRDefault="007B2848" w14:paraId="382FD50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ngea Text">
    <w:panose1 w:val="020B0504000000000000"/>
    <w:charset w:val="00"/>
    <w:family w:val="swiss"/>
    <w:notTrueType/>
    <w:pitch w:val="variable"/>
    <w:sig w:usb0="A0000287" w:usb1="02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ngea SemiBold">
    <w:panose1 w:val="020B0704000000000000"/>
    <w:charset w:val="00"/>
    <w:family w:val="swiss"/>
    <w:notTrueType/>
    <w:pitch w:val="variable"/>
    <w:sig w:usb0="A0000287" w:usb1="02000003" w:usb2="00000000" w:usb3="00000000" w:csb0="0000019F" w:csb1="00000000"/>
  </w:font>
  <w:font w:name="Pangea Text SemiBold">
    <w:panose1 w:val="020B0704000000000000"/>
    <w:charset w:val="00"/>
    <w:family w:val="swiss"/>
    <w:notTrueType/>
    <w:pitch w:val="variable"/>
    <w:sig w:usb0="A0000287" w:usb1="02000003" w:usb2="00000000" w:usb3="00000000" w:csb0="0000019F" w:csb1="00000000"/>
  </w:font>
  <w:font w:name="Calibri (Body)">
    <w:altName w:val="Calibri"/>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Pangea Medium">
    <w:panose1 w:val="020B0604000000000000"/>
    <w:charset w:val="00"/>
    <w:family w:val="swiss"/>
    <w:notTrueType/>
    <w:pitch w:val="variable"/>
    <w:sig w:usb0="A0000287" w:usb1="02000003" w:usb2="00000000" w:usb3="00000000" w:csb0="0000019F" w:csb1="00000000"/>
  </w:font>
  <w:font w:name="Pangea">
    <w:panose1 w:val="020B0504000000000000"/>
    <w:charset w:val="00"/>
    <w:family w:val="swiss"/>
    <w:notTrueType/>
    <w:pitch w:val="variable"/>
    <w:sig w:usb0="A0000287" w:usb1="02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2296D" w:rsidP="00C6751F" w:rsidRDefault="0072296D" w14:paraId="69ECF4F7" w14:textId="77777777">
    <w:pPr>
      <w:pStyle w:val="Fuzeile"/>
      <w:framePr w:wrap="none" w:hAnchor="margin" w:vAnchor="text" w:y="1"/>
      <w:rPr>
        <w:rStyle w:val="Seitenzahl"/>
      </w:rPr>
    </w:pPr>
    <w:r>
      <w:rPr>
        <w:rStyle w:val="Seitenzahl"/>
      </w:rPr>
      <w:fldChar w:fldCharType="begin"/>
    </w:r>
    <w:r>
      <w:rPr>
        <w:rStyle w:val="Seitenzahl"/>
      </w:rPr>
      <w:instrText xml:space="preserve"> PAGE </w:instrText>
    </w:r>
    <w:r>
      <w:rPr>
        <w:rStyle w:val="Seitenzahl"/>
      </w:rPr>
      <w:fldChar w:fldCharType="end"/>
    </w:r>
  </w:p>
  <w:p w:rsidR="0072296D" w:rsidP="004579D0" w:rsidRDefault="0072296D" w14:paraId="427EA490" w14:textId="77777777">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sdt>
    <w:sdtPr>
      <w:rPr>
        <w:rStyle w:val="Seitenzahl"/>
        <w:sz w:val="16"/>
        <w:szCs w:val="16"/>
      </w:rPr>
      <w:id w:val="-694845653"/>
      <w:docPartObj>
        <w:docPartGallery w:val="Page Numbers (Bottom of Page)"/>
        <w:docPartUnique/>
      </w:docPartObj>
    </w:sdtPr>
    <w:sdtEndPr>
      <w:rPr>
        <w:rStyle w:val="Seitenzahl"/>
        <w:color w:val="323290"/>
        <w:sz w:val="16"/>
        <w:szCs w:val="16"/>
      </w:rPr>
    </w:sdtEndPr>
    <w:sdtContent>
      <w:p w:rsidRPr="004579D0" w:rsidR="0072296D" w:rsidP="00785A9D" w:rsidRDefault="0072296D" w14:paraId="21323D73" w14:textId="77777777">
        <w:pPr>
          <w:pStyle w:val="Fuzeile"/>
          <w:framePr w:wrap="none" w:hAnchor="margin" w:vAnchor="text" w:y="1"/>
          <w:spacing w:before="0"/>
          <w:rPr>
            <w:rStyle w:val="Seitenzahl"/>
            <w:sz w:val="16"/>
            <w:szCs w:val="16"/>
          </w:rPr>
        </w:pPr>
        <w:r w:rsidRPr="004579D0">
          <w:rPr>
            <w:rStyle w:val="Seitenzahl"/>
            <w:sz w:val="16"/>
            <w:szCs w:val="16"/>
          </w:rPr>
          <w:fldChar w:fldCharType="begin"/>
        </w:r>
        <w:r w:rsidRPr="004579D0">
          <w:rPr>
            <w:rStyle w:val="Seitenzahl"/>
            <w:sz w:val="16"/>
            <w:szCs w:val="16"/>
          </w:rPr>
          <w:instrText xml:space="preserve"> PAGE </w:instrText>
        </w:r>
        <w:r w:rsidRPr="004579D0">
          <w:rPr>
            <w:rStyle w:val="Seitenzahl"/>
            <w:sz w:val="16"/>
            <w:szCs w:val="16"/>
          </w:rPr>
          <w:fldChar w:fldCharType="separate"/>
        </w:r>
        <w:r w:rsidRPr="004579D0">
          <w:rPr>
            <w:rStyle w:val="Seitenzahl"/>
            <w:noProof/>
            <w:sz w:val="16"/>
            <w:szCs w:val="16"/>
          </w:rPr>
          <w:t>1</w:t>
        </w:r>
        <w:r w:rsidRPr="004579D0">
          <w:rPr>
            <w:rStyle w:val="Seitenzahl"/>
            <w:sz w:val="16"/>
            <w:szCs w:val="16"/>
          </w:rPr>
          <w:fldChar w:fldCharType="end"/>
        </w:r>
      </w:p>
    </w:sdtContent>
  </w:sdt>
  <w:p w:rsidRPr="005667F1" w:rsidR="0072296D" w:rsidP="004579D0" w:rsidRDefault="0072296D" w14:paraId="1F6C2225" w14:textId="65D75DA8">
    <w:pPr>
      <w:pStyle w:val="Fuzeile"/>
      <w:ind w:firstLine="360"/>
      <w:rPr>
        <w:color w:val="323290"/>
        <w:sz w:val="16"/>
        <w:szCs w:val="16"/>
      </w:rPr>
    </w:pPr>
    <w:r>
      <w:rPr>
        <w:noProof/>
        <w:color w:val="323290"/>
        <w:sz w:val="16"/>
        <w:szCs w:val="16"/>
      </w:rPr>
      <w:drawing>
        <wp:anchor distT="0" distB="0" distL="114300" distR="114300" simplePos="0" relativeHeight="251658240" behindDoc="1" locked="0" layoutInCell="1" allowOverlap="1" wp14:anchorId="2826A4D5" wp14:editId="6D8E4AFB">
          <wp:simplePos x="0" y="0"/>
          <wp:positionH relativeFrom="column">
            <wp:posOffset>5796915</wp:posOffset>
          </wp:positionH>
          <wp:positionV relativeFrom="paragraph">
            <wp:posOffset>-16693</wp:posOffset>
          </wp:positionV>
          <wp:extent cx="738000" cy="100800"/>
          <wp:effectExtent l="0" t="0" r="0" b="1270"/>
          <wp:wrapNone/>
          <wp:docPr id="711820128" name="Grafik 7118201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8000" cy="100800"/>
                  </a:xfrm>
                  <a:prstGeom prst="rect">
                    <a:avLst/>
                  </a:prstGeom>
                </pic:spPr>
              </pic:pic>
            </a:graphicData>
          </a:graphic>
          <wp14:sizeRelH relativeFrom="margin">
            <wp14:pctWidth>0</wp14:pctWidth>
          </wp14:sizeRelH>
          <wp14:sizeRelV relativeFrom="margin">
            <wp14:pctHeight>0</wp14:pctHeight>
          </wp14:sizeRelV>
        </wp:anchor>
      </w:drawing>
    </w:r>
    <w:r w:rsidRPr="005667F1" w:rsidR="0022727D">
      <w:rPr>
        <w:color w:val="323290"/>
        <w:sz w:val="16"/>
        <w:szCs w:val="16"/>
      </w:rPr>
      <w:t xml:space="preserve">Pressekontakt: </w:t>
    </w:r>
    <w:proofErr w:type="spellStart"/>
    <w:r w:rsidR="00C73038">
      <w:rPr>
        <w:color w:val="323290"/>
        <w:sz w:val="16"/>
        <w:szCs w:val="16"/>
      </w:rPr>
      <w:t>Hermin</w:t>
    </w:r>
    <w:proofErr w:type="spellEnd"/>
    <w:r w:rsidR="00C73038">
      <w:rPr>
        <w:color w:val="323290"/>
        <w:sz w:val="16"/>
        <w:szCs w:val="16"/>
      </w:rPr>
      <w:t xml:space="preserve"> Charlotte </w:t>
    </w:r>
    <w:proofErr w:type="spellStart"/>
    <w:r w:rsidR="00C73038">
      <w:rPr>
        <w:color w:val="323290"/>
        <w:sz w:val="16"/>
        <w:szCs w:val="16"/>
      </w:rPr>
      <w:t>Bartelheimer</w:t>
    </w:r>
    <w:proofErr w:type="spellEnd"/>
    <w:r w:rsidRPr="005667F1" w:rsidR="00C73038">
      <w:rPr>
        <w:color w:val="323290"/>
        <w:sz w:val="16"/>
        <w:szCs w:val="16"/>
      </w:rPr>
      <w:t xml:space="preserve"> | Tel.:</w:t>
    </w:r>
    <w:r w:rsidR="00C73038">
      <w:rPr>
        <w:color w:val="323290"/>
        <w:sz w:val="16"/>
        <w:szCs w:val="16"/>
      </w:rPr>
      <w:t xml:space="preserve"> </w:t>
    </w:r>
    <w:r w:rsidRPr="0090266B" w:rsidR="00C73038">
      <w:rPr>
        <w:color w:val="323290"/>
        <w:sz w:val="16"/>
        <w:szCs w:val="16"/>
      </w:rPr>
      <w:t>+49 151 7243 1968</w:t>
    </w:r>
    <w:r w:rsidR="00C73038">
      <w:rPr>
        <w:color w:val="323290"/>
        <w:sz w:val="16"/>
        <w:szCs w:val="16"/>
      </w:rPr>
      <w:t xml:space="preserve"> | </w:t>
    </w:r>
    <w:r w:rsidRPr="005667F1" w:rsidR="00C73038">
      <w:rPr>
        <w:color w:val="323290"/>
        <w:sz w:val="16"/>
        <w:szCs w:val="16"/>
      </w:rPr>
      <w:t xml:space="preserve">E-Mail: </w:t>
    </w:r>
    <w:r w:rsidR="00C73038">
      <w:rPr>
        <w:color w:val="323290"/>
        <w:sz w:val="16"/>
        <w:szCs w:val="16"/>
      </w:rPr>
      <w:t>hermin.bartelheimer</w:t>
    </w:r>
    <w:r w:rsidRPr="005667F1" w:rsidR="00C73038">
      <w:rPr>
        <w:color w:val="323290"/>
        <w:sz w:val="16"/>
        <w:szCs w:val="16"/>
      </w:rPr>
      <w:t>@gropyus.com</w:t>
    </w:r>
    <w:r w:rsidRPr="005667F1">
      <w:rPr>
        <w:color w:val="32329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2848" w:rsidP="004579D0" w:rsidRDefault="007B2848" w14:paraId="7ED104AB" w14:textId="77777777">
      <w:pPr>
        <w:spacing w:after="0" w:line="240" w:lineRule="auto"/>
      </w:pPr>
      <w:r>
        <w:separator/>
      </w:r>
    </w:p>
    <w:p w:rsidR="007B2848" w:rsidRDefault="007B2848" w14:paraId="33AD0B68" w14:textId="77777777"/>
  </w:footnote>
  <w:footnote w:type="continuationSeparator" w:id="0">
    <w:p w:rsidR="007B2848" w:rsidP="004579D0" w:rsidRDefault="007B2848" w14:paraId="36EC900E" w14:textId="77777777">
      <w:pPr>
        <w:spacing w:after="0" w:line="240" w:lineRule="auto"/>
      </w:pPr>
      <w:r>
        <w:continuationSeparator/>
      </w:r>
    </w:p>
    <w:p w:rsidR="007B2848" w:rsidRDefault="007B2848" w14:paraId="2C5F3118" w14:textId="77777777"/>
  </w:footnote>
  <w:footnote w:type="continuationNotice" w:id="1">
    <w:p w:rsidR="007B2848" w:rsidRDefault="007B2848" w14:paraId="0B659FFB" w14:textId="77777777">
      <w:pPr>
        <w:spacing w:after="0" w:line="240" w:lineRule="auto"/>
      </w:pPr>
    </w:p>
    <w:p w:rsidR="007B2848" w:rsidRDefault="007B2848" w14:paraId="54B721F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FDC17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074A6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EEB1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6E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92B9CA"/>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2154018A"/>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50D8E4CA"/>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2E69184"/>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B282A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52D0D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7A44068"/>
    <w:multiLevelType w:val="hybridMultilevel"/>
    <w:tmpl w:val="26281D1E"/>
    <w:lvl w:ilvl="0" w:tplc="DA0A3B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D8B489A"/>
    <w:multiLevelType w:val="hybridMultilevel"/>
    <w:tmpl w:val="E72C0A6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0FE02536"/>
    <w:multiLevelType w:val="multilevel"/>
    <w:tmpl w:val="2BF00028"/>
    <w:styleLink w:val="AktuelleList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BD54A5"/>
    <w:multiLevelType w:val="multilevel"/>
    <w:tmpl w:val="2B8CEDFE"/>
    <w:styleLink w:val="AktuelleListe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071665"/>
    <w:multiLevelType w:val="hybridMultilevel"/>
    <w:tmpl w:val="26E0EC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172598B"/>
    <w:multiLevelType w:val="multilevel"/>
    <w:tmpl w:val="F67A5856"/>
    <w:lvl w:ilvl="0">
      <w:start w:val="1"/>
      <w:numFmt w:val="decimalZero"/>
      <w:pStyle w:val="berschrift1"/>
      <w:lvlText w:val="%1"/>
      <w:lvlJc w:val="left"/>
      <w:pPr>
        <w:ind w:left="360" w:hanging="360"/>
      </w:pPr>
      <w:rPr>
        <w:rFonts w:hint="default"/>
        <w:color w:val="FF7531"/>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3F52258"/>
    <w:multiLevelType w:val="multilevel"/>
    <w:tmpl w:val="68F27CC8"/>
    <w:styleLink w:val="AktuelleListe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C7C553A"/>
    <w:multiLevelType w:val="multilevel"/>
    <w:tmpl w:val="90A21E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2970F11"/>
    <w:multiLevelType w:val="hybridMultilevel"/>
    <w:tmpl w:val="77F8EA50"/>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9" w15:restartNumberingAfterBreak="0">
    <w:nsid w:val="3DB7681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A57187"/>
    <w:multiLevelType w:val="hybridMultilevel"/>
    <w:tmpl w:val="41CEC8E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4CD67B71"/>
    <w:multiLevelType w:val="hybridMultilevel"/>
    <w:tmpl w:val="05665D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3D156C"/>
    <w:multiLevelType w:val="hybridMultilevel"/>
    <w:tmpl w:val="00CAC2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C2218E"/>
    <w:multiLevelType w:val="multilevel"/>
    <w:tmpl w:val="2BF00028"/>
    <w:numStyleLink w:val="AktuelleListe1"/>
  </w:abstractNum>
  <w:abstractNum w:abstractNumId="24" w15:restartNumberingAfterBreak="0">
    <w:nsid w:val="59CA6E1B"/>
    <w:multiLevelType w:val="hybridMultilevel"/>
    <w:tmpl w:val="F19A275A"/>
    <w:lvl w:ilvl="0" w:tplc="0407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5" w15:restartNumberingAfterBreak="0">
    <w:nsid w:val="5E147A81"/>
    <w:multiLevelType w:val="hybridMultilevel"/>
    <w:tmpl w:val="E96802C2"/>
    <w:lvl w:ilvl="0" w:tplc="04070001">
      <w:start w:val="1"/>
      <w:numFmt w:val="bullet"/>
      <w:lvlText w:val=""/>
      <w:lvlJc w:val="left"/>
      <w:pPr>
        <w:ind w:left="770" w:hanging="360"/>
      </w:pPr>
      <w:rPr>
        <w:rFonts w:hint="default" w:ascii="Symbol" w:hAnsi="Symbol"/>
      </w:rPr>
    </w:lvl>
    <w:lvl w:ilvl="1" w:tplc="04070003" w:tentative="1">
      <w:start w:val="1"/>
      <w:numFmt w:val="bullet"/>
      <w:lvlText w:val="o"/>
      <w:lvlJc w:val="left"/>
      <w:pPr>
        <w:ind w:left="1490" w:hanging="360"/>
      </w:pPr>
      <w:rPr>
        <w:rFonts w:hint="default" w:ascii="Courier New" w:hAnsi="Courier New" w:cs="Courier New"/>
      </w:rPr>
    </w:lvl>
    <w:lvl w:ilvl="2" w:tplc="04070005" w:tentative="1">
      <w:start w:val="1"/>
      <w:numFmt w:val="bullet"/>
      <w:lvlText w:val=""/>
      <w:lvlJc w:val="left"/>
      <w:pPr>
        <w:ind w:left="2210" w:hanging="360"/>
      </w:pPr>
      <w:rPr>
        <w:rFonts w:hint="default" w:ascii="Wingdings" w:hAnsi="Wingdings"/>
      </w:rPr>
    </w:lvl>
    <w:lvl w:ilvl="3" w:tplc="04070001" w:tentative="1">
      <w:start w:val="1"/>
      <w:numFmt w:val="bullet"/>
      <w:lvlText w:val=""/>
      <w:lvlJc w:val="left"/>
      <w:pPr>
        <w:ind w:left="2930" w:hanging="360"/>
      </w:pPr>
      <w:rPr>
        <w:rFonts w:hint="default" w:ascii="Symbol" w:hAnsi="Symbol"/>
      </w:rPr>
    </w:lvl>
    <w:lvl w:ilvl="4" w:tplc="04070003" w:tentative="1">
      <w:start w:val="1"/>
      <w:numFmt w:val="bullet"/>
      <w:lvlText w:val="o"/>
      <w:lvlJc w:val="left"/>
      <w:pPr>
        <w:ind w:left="3650" w:hanging="360"/>
      </w:pPr>
      <w:rPr>
        <w:rFonts w:hint="default" w:ascii="Courier New" w:hAnsi="Courier New" w:cs="Courier New"/>
      </w:rPr>
    </w:lvl>
    <w:lvl w:ilvl="5" w:tplc="04070005" w:tentative="1">
      <w:start w:val="1"/>
      <w:numFmt w:val="bullet"/>
      <w:lvlText w:val=""/>
      <w:lvlJc w:val="left"/>
      <w:pPr>
        <w:ind w:left="4370" w:hanging="360"/>
      </w:pPr>
      <w:rPr>
        <w:rFonts w:hint="default" w:ascii="Wingdings" w:hAnsi="Wingdings"/>
      </w:rPr>
    </w:lvl>
    <w:lvl w:ilvl="6" w:tplc="04070001" w:tentative="1">
      <w:start w:val="1"/>
      <w:numFmt w:val="bullet"/>
      <w:lvlText w:val=""/>
      <w:lvlJc w:val="left"/>
      <w:pPr>
        <w:ind w:left="5090" w:hanging="360"/>
      </w:pPr>
      <w:rPr>
        <w:rFonts w:hint="default" w:ascii="Symbol" w:hAnsi="Symbol"/>
      </w:rPr>
    </w:lvl>
    <w:lvl w:ilvl="7" w:tplc="04070003" w:tentative="1">
      <w:start w:val="1"/>
      <w:numFmt w:val="bullet"/>
      <w:lvlText w:val="o"/>
      <w:lvlJc w:val="left"/>
      <w:pPr>
        <w:ind w:left="5810" w:hanging="360"/>
      </w:pPr>
      <w:rPr>
        <w:rFonts w:hint="default" w:ascii="Courier New" w:hAnsi="Courier New" w:cs="Courier New"/>
      </w:rPr>
    </w:lvl>
    <w:lvl w:ilvl="8" w:tplc="04070005" w:tentative="1">
      <w:start w:val="1"/>
      <w:numFmt w:val="bullet"/>
      <w:lvlText w:val=""/>
      <w:lvlJc w:val="left"/>
      <w:pPr>
        <w:ind w:left="6530" w:hanging="360"/>
      </w:pPr>
      <w:rPr>
        <w:rFonts w:hint="default" w:ascii="Wingdings" w:hAnsi="Wingdings"/>
      </w:rPr>
    </w:lvl>
  </w:abstractNum>
  <w:abstractNum w:abstractNumId="26" w15:restartNumberingAfterBreak="0">
    <w:nsid w:val="5E646181"/>
    <w:multiLevelType w:val="hybridMultilevel"/>
    <w:tmpl w:val="319EEC60"/>
    <w:lvl w:ilvl="0" w:tplc="DA0A3B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8600537"/>
    <w:multiLevelType w:val="hybridMultilevel"/>
    <w:tmpl w:val="FCE46406"/>
    <w:lvl w:ilvl="0" w:tplc="1924C584">
      <w:start w:val="1"/>
      <w:numFmt w:val="decimalZero"/>
      <w:lvlText w:val="%1"/>
      <w:lvlJc w:val="left"/>
      <w:pPr>
        <w:ind w:left="360" w:hanging="360"/>
      </w:pPr>
      <w:rPr>
        <w:rFonts w:hint="default"/>
        <w:color w:val="FF753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87F2339"/>
    <w:multiLevelType w:val="multilevel"/>
    <w:tmpl w:val="83060596"/>
    <w:styleLink w:val="AktuelleListe4"/>
    <w:lvl w:ilvl="0">
      <w:start w:val="1"/>
      <w:numFmt w:val="decimal"/>
      <w:lvlText w:val="%1"/>
      <w:lvlJc w:val="left"/>
      <w:pPr>
        <w:ind w:left="360" w:hanging="360"/>
      </w:pPr>
      <w:rPr>
        <w:rFonts w:hint="default"/>
        <w:color w:val="FF753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9A76C77"/>
    <w:multiLevelType w:val="hybridMultilevel"/>
    <w:tmpl w:val="F0963616"/>
    <w:lvl w:ilvl="0" w:tplc="314A6954">
      <w:start w:val="1"/>
      <w:numFmt w:val="decimal"/>
      <w:lvlText w:val="%1."/>
      <w:lvlJc w:val="left"/>
      <w:pPr>
        <w:ind w:left="0" w:firstLine="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8E145B"/>
    <w:multiLevelType w:val="hybridMultilevel"/>
    <w:tmpl w:val="59CA2AF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1" w15:restartNumberingAfterBreak="0">
    <w:nsid w:val="6C9D0C36"/>
    <w:multiLevelType w:val="multilevel"/>
    <w:tmpl w:val="A8A89DCA"/>
    <w:styleLink w:val="AktuelleListe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F0A1DDC"/>
    <w:multiLevelType w:val="hybridMultilevel"/>
    <w:tmpl w:val="CBF2C08E"/>
    <w:lvl w:ilvl="0" w:tplc="9C168F30">
      <w:numFmt w:val="bullet"/>
      <w:lvlText w:val="-"/>
      <w:lvlJc w:val="left"/>
      <w:pPr>
        <w:ind w:left="720" w:hanging="360"/>
      </w:pPr>
      <w:rPr>
        <w:rFonts w:hint="default" w:ascii="Pangea Text" w:hAnsi="Pangea Text"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3" w15:restartNumberingAfterBreak="0">
    <w:nsid w:val="6FDC1BE7"/>
    <w:multiLevelType w:val="hybridMultilevel"/>
    <w:tmpl w:val="8AE281D8"/>
    <w:lvl w:ilvl="0" w:tplc="AD24D8C2">
      <w:start w:val="1"/>
      <w:numFmt w:val="bullet"/>
      <w:pStyle w:val="Listwbullets"/>
      <w:lvlText w:val=""/>
      <w:lvlJc w:val="left"/>
      <w:pPr>
        <w:ind w:left="720" w:hanging="363"/>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4" w15:restartNumberingAfterBreak="0">
    <w:nsid w:val="737928DA"/>
    <w:multiLevelType w:val="hybridMultilevel"/>
    <w:tmpl w:val="97EA62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5A7053"/>
    <w:multiLevelType w:val="hybridMultilevel"/>
    <w:tmpl w:val="30A819B8"/>
    <w:lvl w:ilvl="0" w:tplc="E7E000DC">
      <w:start w:val="1"/>
      <w:numFmt w:val="decimal"/>
      <w:pStyle w:val="Listenabsatz"/>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0903384">
    <w:abstractNumId w:val="33"/>
  </w:num>
  <w:num w:numId="2" w16cid:durableId="348220568">
    <w:abstractNumId w:val="35"/>
  </w:num>
  <w:num w:numId="3" w16cid:durableId="1685210223">
    <w:abstractNumId w:val="0"/>
  </w:num>
  <w:num w:numId="4" w16cid:durableId="967130227">
    <w:abstractNumId w:val="1"/>
  </w:num>
  <w:num w:numId="5" w16cid:durableId="71972806">
    <w:abstractNumId w:val="2"/>
  </w:num>
  <w:num w:numId="6" w16cid:durableId="839853545">
    <w:abstractNumId w:val="3"/>
  </w:num>
  <w:num w:numId="7" w16cid:durableId="1633710232">
    <w:abstractNumId w:val="8"/>
  </w:num>
  <w:num w:numId="8" w16cid:durableId="636492940">
    <w:abstractNumId w:val="4"/>
  </w:num>
  <w:num w:numId="9" w16cid:durableId="1826776507">
    <w:abstractNumId w:val="5"/>
  </w:num>
  <w:num w:numId="10" w16cid:durableId="697899266">
    <w:abstractNumId w:val="6"/>
  </w:num>
  <w:num w:numId="11" w16cid:durableId="1267494398">
    <w:abstractNumId w:val="7"/>
  </w:num>
  <w:num w:numId="12" w16cid:durableId="1821654272">
    <w:abstractNumId w:val="9"/>
  </w:num>
  <w:num w:numId="13" w16cid:durableId="546257872">
    <w:abstractNumId w:val="35"/>
    <w:lvlOverride w:ilvl="0">
      <w:startOverride w:val="1"/>
    </w:lvlOverride>
  </w:num>
  <w:num w:numId="14" w16cid:durableId="1911690249">
    <w:abstractNumId w:val="26"/>
  </w:num>
  <w:num w:numId="15" w16cid:durableId="1422026749">
    <w:abstractNumId w:val="10"/>
  </w:num>
  <w:num w:numId="16" w16cid:durableId="892501329">
    <w:abstractNumId w:val="14"/>
  </w:num>
  <w:num w:numId="17" w16cid:durableId="1668750532">
    <w:abstractNumId w:val="29"/>
  </w:num>
  <w:num w:numId="18" w16cid:durableId="570385048">
    <w:abstractNumId w:val="27"/>
  </w:num>
  <w:num w:numId="19" w16cid:durableId="1006785169">
    <w:abstractNumId w:val="15"/>
  </w:num>
  <w:num w:numId="20" w16cid:durableId="1952659698">
    <w:abstractNumId w:val="19"/>
  </w:num>
  <w:num w:numId="21" w16cid:durableId="1931547473">
    <w:abstractNumId w:val="12"/>
  </w:num>
  <w:num w:numId="22" w16cid:durableId="763108028">
    <w:abstractNumId w:val="16"/>
  </w:num>
  <w:num w:numId="23" w16cid:durableId="1948192408">
    <w:abstractNumId w:val="23"/>
  </w:num>
  <w:num w:numId="24" w16cid:durableId="1215584405">
    <w:abstractNumId w:val="17"/>
  </w:num>
  <w:num w:numId="25" w16cid:durableId="235241336">
    <w:abstractNumId w:val="27"/>
  </w:num>
  <w:num w:numId="26" w16cid:durableId="244650713">
    <w:abstractNumId w:val="13"/>
  </w:num>
  <w:num w:numId="27" w16cid:durableId="1654986938">
    <w:abstractNumId w:val="28"/>
  </w:num>
  <w:num w:numId="28" w16cid:durableId="1677684289">
    <w:abstractNumId w:val="31"/>
  </w:num>
  <w:num w:numId="29" w16cid:durableId="1138764008">
    <w:abstractNumId w:val="34"/>
  </w:num>
  <w:num w:numId="30" w16cid:durableId="2103184693">
    <w:abstractNumId w:val="21"/>
  </w:num>
  <w:num w:numId="31" w16cid:durableId="364017020">
    <w:abstractNumId w:val="22"/>
  </w:num>
  <w:num w:numId="32" w16cid:durableId="745885873">
    <w:abstractNumId w:val="30"/>
  </w:num>
  <w:num w:numId="33" w16cid:durableId="8485430">
    <w:abstractNumId w:val="18"/>
  </w:num>
  <w:num w:numId="34" w16cid:durableId="1073040267">
    <w:abstractNumId w:val="32"/>
  </w:num>
  <w:num w:numId="35" w16cid:durableId="521087785">
    <w:abstractNumId w:val="11"/>
  </w:num>
  <w:num w:numId="36" w16cid:durableId="1218080451">
    <w:abstractNumId w:val="24"/>
  </w:num>
  <w:num w:numId="37" w16cid:durableId="1346665381">
    <w:abstractNumId w:val="20"/>
  </w:num>
  <w:num w:numId="38" w16cid:durableId="5501360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lang="en-US" w:vendorID="64" w:dllVersion="0" w:nlCheck="1" w:checkStyle="0" w:appName="MSWord"/>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F8"/>
    <w:rsid w:val="000006B6"/>
    <w:rsid w:val="000027F7"/>
    <w:rsid w:val="00005B1D"/>
    <w:rsid w:val="00005C1B"/>
    <w:rsid w:val="00006E14"/>
    <w:rsid w:val="00007245"/>
    <w:rsid w:val="00007EFE"/>
    <w:rsid w:val="00010E58"/>
    <w:rsid w:val="000112D8"/>
    <w:rsid w:val="00014C72"/>
    <w:rsid w:val="00014F5D"/>
    <w:rsid w:val="0001556A"/>
    <w:rsid w:val="00015D43"/>
    <w:rsid w:val="00017824"/>
    <w:rsid w:val="00020480"/>
    <w:rsid w:val="000238D0"/>
    <w:rsid w:val="00025E5F"/>
    <w:rsid w:val="00026AE3"/>
    <w:rsid w:val="00030D2A"/>
    <w:rsid w:val="00030F04"/>
    <w:rsid w:val="00031895"/>
    <w:rsid w:val="000327BA"/>
    <w:rsid w:val="00032FCE"/>
    <w:rsid w:val="00034F0A"/>
    <w:rsid w:val="0003502F"/>
    <w:rsid w:val="0003562D"/>
    <w:rsid w:val="00036E54"/>
    <w:rsid w:val="00036EB5"/>
    <w:rsid w:val="00042651"/>
    <w:rsid w:val="0004354C"/>
    <w:rsid w:val="000441EE"/>
    <w:rsid w:val="00044580"/>
    <w:rsid w:val="00047DF7"/>
    <w:rsid w:val="0005211F"/>
    <w:rsid w:val="0005290A"/>
    <w:rsid w:val="00052A10"/>
    <w:rsid w:val="00052C40"/>
    <w:rsid w:val="00053C7F"/>
    <w:rsid w:val="00053FCC"/>
    <w:rsid w:val="00053FFD"/>
    <w:rsid w:val="00056E6D"/>
    <w:rsid w:val="000573BB"/>
    <w:rsid w:val="000604D0"/>
    <w:rsid w:val="00060F1E"/>
    <w:rsid w:val="00061126"/>
    <w:rsid w:val="00061577"/>
    <w:rsid w:val="0006179B"/>
    <w:rsid w:val="00062B7C"/>
    <w:rsid w:val="00062D20"/>
    <w:rsid w:val="00063D18"/>
    <w:rsid w:val="00065DC4"/>
    <w:rsid w:val="0006735C"/>
    <w:rsid w:val="00071390"/>
    <w:rsid w:val="00071C5E"/>
    <w:rsid w:val="00072FB9"/>
    <w:rsid w:val="000730C8"/>
    <w:rsid w:val="000740F2"/>
    <w:rsid w:val="000744F9"/>
    <w:rsid w:val="00075379"/>
    <w:rsid w:val="00075412"/>
    <w:rsid w:val="00077C42"/>
    <w:rsid w:val="00082BEC"/>
    <w:rsid w:val="00083726"/>
    <w:rsid w:val="0008397C"/>
    <w:rsid w:val="00083A66"/>
    <w:rsid w:val="00083F6B"/>
    <w:rsid w:val="000878C3"/>
    <w:rsid w:val="0009036D"/>
    <w:rsid w:val="00090695"/>
    <w:rsid w:val="00090927"/>
    <w:rsid w:val="00091504"/>
    <w:rsid w:val="00092AE4"/>
    <w:rsid w:val="00092E50"/>
    <w:rsid w:val="0009387E"/>
    <w:rsid w:val="00093E2B"/>
    <w:rsid w:val="0009765C"/>
    <w:rsid w:val="000977B9"/>
    <w:rsid w:val="000A01FF"/>
    <w:rsid w:val="000A04D9"/>
    <w:rsid w:val="000A0EB4"/>
    <w:rsid w:val="000A1313"/>
    <w:rsid w:val="000A3E4D"/>
    <w:rsid w:val="000A431B"/>
    <w:rsid w:val="000A4D39"/>
    <w:rsid w:val="000A5001"/>
    <w:rsid w:val="000A58B5"/>
    <w:rsid w:val="000A61F1"/>
    <w:rsid w:val="000B0CF6"/>
    <w:rsid w:val="000B0F7D"/>
    <w:rsid w:val="000B1380"/>
    <w:rsid w:val="000B4903"/>
    <w:rsid w:val="000B4E6D"/>
    <w:rsid w:val="000B4E82"/>
    <w:rsid w:val="000B5153"/>
    <w:rsid w:val="000B560C"/>
    <w:rsid w:val="000B6636"/>
    <w:rsid w:val="000B68D9"/>
    <w:rsid w:val="000B697A"/>
    <w:rsid w:val="000B7035"/>
    <w:rsid w:val="000C0519"/>
    <w:rsid w:val="000C094E"/>
    <w:rsid w:val="000C131E"/>
    <w:rsid w:val="000C1A0E"/>
    <w:rsid w:val="000C1E27"/>
    <w:rsid w:val="000C2682"/>
    <w:rsid w:val="000C2BE3"/>
    <w:rsid w:val="000C36A7"/>
    <w:rsid w:val="000C582C"/>
    <w:rsid w:val="000C5DAE"/>
    <w:rsid w:val="000C5DC8"/>
    <w:rsid w:val="000C7941"/>
    <w:rsid w:val="000C7EB1"/>
    <w:rsid w:val="000D020A"/>
    <w:rsid w:val="000D0372"/>
    <w:rsid w:val="000D0760"/>
    <w:rsid w:val="000D248B"/>
    <w:rsid w:val="000D2F79"/>
    <w:rsid w:val="000D4493"/>
    <w:rsid w:val="000D44D8"/>
    <w:rsid w:val="000D4FCA"/>
    <w:rsid w:val="000D502A"/>
    <w:rsid w:val="000D6CAB"/>
    <w:rsid w:val="000E069B"/>
    <w:rsid w:val="000E1F1D"/>
    <w:rsid w:val="000E2141"/>
    <w:rsid w:val="000E235A"/>
    <w:rsid w:val="000E25B3"/>
    <w:rsid w:val="000E25ED"/>
    <w:rsid w:val="000E3186"/>
    <w:rsid w:val="000E3D06"/>
    <w:rsid w:val="000E41A1"/>
    <w:rsid w:val="000E504C"/>
    <w:rsid w:val="000E5083"/>
    <w:rsid w:val="000E67B5"/>
    <w:rsid w:val="000E745D"/>
    <w:rsid w:val="000F005C"/>
    <w:rsid w:val="000F0C22"/>
    <w:rsid w:val="000F1431"/>
    <w:rsid w:val="000F1858"/>
    <w:rsid w:val="000F224B"/>
    <w:rsid w:val="000F3E15"/>
    <w:rsid w:val="000F4BFF"/>
    <w:rsid w:val="000F6372"/>
    <w:rsid w:val="000F6F5E"/>
    <w:rsid w:val="000F7AF3"/>
    <w:rsid w:val="00101788"/>
    <w:rsid w:val="00102267"/>
    <w:rsid w:val="00103F44"/>
    <w:rsid w:val="00104466"/>
    <w:rsid w:val="0010466F"/>
    <w:rsid w:val="0010497B"/>
    <w:rsid w:val="00105FE9"/>
    <w:rsid w:val="00106839"/>
    <w:rsid w:val="00107384"/>
    <w:rsid w:val="00107BD1"/>
    <w:rsid w:val="00107D1C"/>
    <w:rsid w:val="00110A6F"/>
    <w:rsid w:val="00110C1F"/>
    <w:rsid w:val="00110F04"/>
    <w:rsid w:val="00111748"/>
    <w:rsid w:val="00113FF6"/>
    <w:rsid w:val="00117FDD"/>
    <w:rsid w:val="0012232B"/>
    <w:rsid w:val="00122697"/>
    <w:rsid w:val="00122A22"/>
    <w:rsid w:val="001236EB"/>
    <w:rsid w:val="00125311"/>
    <w:rsid w:val="00125415"/>
    <w:rsid w:val="00125DCD"/>
    <w:rsid w:val="00125EB9"/>
    <w:rsid w:val="00126353"/>
    <w:rsid w:val="00126D9D"/>
    <w:rsid w:val="00126ECD"/>
    <w:rsid w:val="00131051"/>
    <w:rsid w:val="0013305B"/>
    <w:rsid w:val="00134024"/>
    <w:rsid w:val="00135007"/>
    <w:rsid w:val="00135794"/>
    <w:rsid w:val="00135C60"/>
    <w:rsid w:val="00135E22"/>
    <w:rsid w:val="00136A5F"/>
    <w:rsid w:val="00136AB8"/>
    <w:rsid w:val="0014026D"/>
    <w:rsid w:val="00140FEA"/>
    <w:rsid w:val="0014301E"/>
    <w:rsid w:val="00143868"/>
    <w:rsid w:val="001438CE"/>
    <w:rsid w:val="00143CBF"/>
    <w:rsid w:val="00143D0B"/>
    <w:rsid w:val="00146903"/>
    <w:rsid w:val="00150ABC"/>
    <w:rsid w:val="0015145E"/>
    <w:rsid w:val="00151A0E"/>
    <w:rsid w:val="00151AF3"/>
    <w:rsid w:val="001520A9"/>
    <w:rsid w:val="00152EC1"/>
    <w:rsid w:val="00153D82"/>
    <w:rsid w:val="00153E61"/>
    <w:rsid w:val="00154EFF"/>
    <w:rsid w:val="00155F92"/>
    <w:rsid w:val="00155FC9"/>
    <w:rsid w:val="00156297"/>
    <w:rsid w:val="0015685C"/>
    <w:rsid w:val="001622E2"/>
    <w:rsid w:val="0016533B"/>
    <w:rsid w:val="00165B9D"/>
    <w:rsid w:val="0016608C"/>
    <w:rsid w:val="001661DD"/>
    <w:rsid w:val="001674FB"/>
    <w:rsid w:val="00167AF0"/>
    <w:rsid w:val="00170F51"/>
    <w:rsid w:val="00172476"/>
    <w:rsid w:val="001727AD"/>
    <w:rsid w:val="001738C7"/>
    <w:rsid w:val="00173E63"/>
    <w:rsid w:val="001758AE"/>
    <w:rsid w:val="0017597F"/>
    <w:rsid w:val="00175C74"/>
    <w:rsid w:val="001762D2"/>
    <w:rsid w:val="00176A37"/>
    <w:rsid w:val="001804DD"/>
    <w:rsid w:val="00180A33"/>
    <w:rsid w:val="00181793"/>
    <w:rsid w:val="00182644"/>
    <w:rsid w:val="001826D9"/>
    <w:rsid w:val="00182A5D"/>
    <w:rsid w:val="00182D35"/>
    <w:rsid w:val="00185E74"/>
    <w:rsid w:val="001860F6"/>
    <w:rsid w:val="00186C16"/>
    <w:rsid w:val="00186D34"/>
    <w:rsid w:val="0018743A"/>
    <w:rsid w:val="00187B4E"/>
    <w:rsid w:val="001905E8"/>
    <w:rsid w:val="001906B0"/>
    <w:rsid w:val="001914C9"/>
    <w:rsid w:val="0019259B"/>
    <w:rsid w:val="00193E3B"/>
    <w:rsid w:val="00193E7F"/>
    <w:rsid w:val="001948B4"/>
    <w:rsid w:val="00194F2A"/>
    <w:rsid w:val="001963A9"/>
    <w:rsid w:val="001964F8"/>
    <w:rsid w:val="001966DA"/>
    <w:rsid w:val="00197E09"/>
    <w:rsid w:val="001A3182"/>
    <w:rsid w:val="001A39C8"/>
    <w:rsid w:val="001A4219"/>
    <w:rsid w:val="001A55F5"/>
    <w:rsid w:val="001A577E"/>
    <w:rsid w:val="001B0385"/>
    <w:rsid w:val="001B0C25"/>
    <w:rsid w:val="001B0CE8"/>
    <w:rsid w:val="001B1DFE"/>
    <w:rsid w:val="001B2A1D"/>
    <w:rsid w:val="001B31E7"/>
    <w:rsid w:val="001B390B"/>
    <w:rsid w:val="001B3FF1"/>
    <w:rsid w:val="001B505F"/>
    <w:rsid w:val="001B5C3A"/>
    <w:rsid w:val="001B6559"/>
    <w:rsid w:val="001B7FDA"/>
    <w:rsid w:val="001C3E2E"/>
    <w:rsid w:val="001C4239"/>
    <w:rsid w:val="001C430D"/>
    <w:rsid w:val="001C4411"/>
    <w:rsid w:val="001C63BF"/>
    <w:rsid w:val="001C6467"/>
    <w:rsid w:val="001C66D6"/>
    <w:rsid w:val="001C6BB3"/>
    <w:rsid w:val="001C7AC4"/>
    <w:rsid w:val="001D00DB"/>
    <w:rsid w:val="001D0605"/>
    <w:rsid w:val="001D09D9"/>
    <w:rsid w:val="001D1489"/>
    <w:rsid w:val="001D19E9"/>
    <w:rsid w:val="001D1E96"/>
    <w:rsid w:val="001D48BD"/>
    <w:rsid w:val="001D49EC"/>
    <w:rsid w:val="001D4FBC"/>
    <w:rsid w:val="001E1799"/>
    <w:rsid w:val="001E1850"/>
    <w:rsid w:val="001E1DCB"/>
    <w:rsid w:val="001E2AF9"/>
    <w:rsid w:val="001E2D42"/>
    <w:rsid w:val="001E4190"/>
    <w:rsid w:val="001E517C"/>
    <w:rsid w:val="001E5B63"/>
    <w:rsid w:val="001E60B3"/>
    <w:rsid w:val="001E739B"/>
    <w:rsid w:val="001E7DA6"/>
    <w:rsid w:val="001E7DDA"/>
    <w:rsid w:val="001E7E02"/>
    <w:rsid w:val="001F0493"/>
    <w:rsid w:val="001F0B7B"/>
    <w:rsid w:val="001F1E50"/>
    <w:rsid w:val="001F2A81"/>
    <w:rsid w:val="001F2E06"/>
    <w:rsid w:val="001F3154"/>
    <w:rsid w:val="001F3771"/>
    <w:rsid w:val="001F3C7C"/>
    <w:rsid w:val="001F3E04"/>
    <w:rsid w:val="001F5350"/>
    <w:rsid w:val="001F5CDA"/>
    <w:rsid w:val="001F6D50"/>
    <w:rsid w:val="00201775"/>
    <w:rsid w:val="00203ED0"/>
    <w:rsid w:val="00205100"/>
    <w:rsid w:val="00206226"/>
    <w:rsid w:val="002064C8"/>
    <w:rsid w:val="0020C94F"/>
    <w:rsid w:val="0021098D"/>
    <w:rsid w:val="00210A71"/>
    <w:rsid w:val="00211AFF"/>
    <w:rsid w:val="00212341"/>
    <w:rsid w:val="0021327A"/>
    <w:rsid w:val="002132EE"/>
    <w:rsid w:val="00214175"/>
    <w:rsid w:val="00214B94"/>
    <w:rsid w:val="00214EAC"/>
    <w:rsid w:val="00215F22"/>
    <w:rsid w:val="0021672C"/>
    <w:rsid w:val="0021778E"/>
    <w:rsid w:val="00217817"/>
    <w:rsid w:val="00217CE6"/>
    <w:rsid w:val="00220B9F"/>
    <w:rsid w:val="002229C8"/>
    <w:rsid w:val="00223438"/>
    <w:rsid w:val="0022365E"/>
    <w:rsid w:val="00223F45"/>
    <w:rsid w:val="002255CD"/>
    <w:rsid w:val="00225715"/>
    <w:rsid w:val="0022727D"/>
    <w:rsid w:val="00230092"/>
    <w:rsid w:val="00230A28"/>
    <w:rsid w:val="00231816"/>
    <w:rsid w:val="00231CF9"/>
    <w:rsid w:val="00232A05"/>
    <w:rsid w:val="00232F9A"/>
    <w:rsid w:val="002337E4"/>
    <w:rsid w:val="002354EB"/>
    <w:rsid w:val="00235F45"/>
    <w:rsid w:val="00236412"/>
    <w:rsid w:val="00236FE1"/>
    <w:rsid w:val="002402DB"/>
    <w:rsid w:val="00240E7A"/>
    <w:rsid w:val="00243E4C"/>
    <w:rsid w:val="002445BC"/>
    <w:rsid w:val="00245491"/>
    <w:rsid w:val="00246284"/>
    <w:rsid w:val="002471A8"/>
    <w:rsid w:val="002472B3"/>
    <w:rsid w:val="002479EE"/>
    <w:rsid w:val="002500E0"/>
    <w:rsid w:val="002508C7"/>
    <w:rsid w:val="002513D6"/>
    <w:rsid w:val="0025287C"/>
    <w:rsid w:val="00252A67"/>
    <w:rsid w:val="00254427"/>
    <w:rsid w:val="00254516"/>
    <w:rsid w:val="00254948"/>
    <w:rsid w:val="00254EBC"/>
    <w:rsid w:val="00255F70"/>
    <w:rsid w:val="002577C8"/>
    <w:rsid w:val="00262989"/>
    <w:rsid w:val="00262AC0"/>
    <w:rsid w:val="00263454"/>
    <w:rsid w:val="00265319"/>
    <w:rsid w:val="002657F0"/>
    <w:rsid w:val="00265E66"/>
    <w:rsid w:val="00266F28"/>
    <w:rsid w:val="00267A65"/>
    <w:rsid w:val="0027066C"/>
    <w:rsid w:val="00270A95"/>
    <w:rsid w:val="00271208"/>
    <w:rsid w:val="00271215"/>
    <w:rsid w:val="002714B2"/>
    <w:rsid w:val="00271D09"/>
    <w:rsid w:val="002747CB"/>
    <w:rsid w:val="00274CA7"/>
    <w:rsid w:val="00276229"/>
    <w:rsid w:val="00277D26"/>
    <w:rsid w:val="0028023B"/>
    <w:rsid w:val="00280B60"/>
    <w:rsid w:val="00280D76"/>
    <w:rsid w:val="0028103D"/>
    <w:rsid w:val="0028109D"/>
    <w:rsid w:val="00281C0D"/>
    <w:rsid w:val="002822FE"/>
    <w:rsid w:val="00282435"/>
    <w:rsid w:val="002851DA"/>
    <w:rsid w:val="0028561B"/>
    <w:rsid w:val="00286F06"/>
    <w:rsid w:val="00290644"/>
    <w:rsid w:val="002936CA"/>
    <w:rsid w:val="00294435"/>
    <w:rsid w:val="00296F32"/>
    <w:rsid w:val="00297019"/>
    <w:rsid w:val="002A0FA1"/>
    <w:rsid w:val="002A1150"/>
    <w:rsid w:val="002A15A4"/>
    <w:rsid w:val="002A3CE1"/>
    <w:rsid w:val="002A4982"/>
    <w:rsid w:val="002A4E33"/>
    <w:rsid w:val="002A511B"/>
    <w:rsid w:val="002A5272"/>
    <w:rsid w:val="002A5C09"/>
    <w:rsid w:val="002A6771"/>
    <w:rsid w:val="002A7835"/>
    <w:rsid w:val="002A7E7D"/>
    <w:rsid w:val="002B07CE"/>
    <w:rsid w:val="002B0B09"/>
    <w:rsid w:val="002B0C37"/>
    <w:rsid w:val="002B1822"/>
    <w:rsid w:val="002B1A78"/>
    <w:rsid w:val="002B2EED"/>
    <w:rsid w:val="002B457A"/>
    <w:rsid w:val="002B46DC"/>
    <w:rsid w:val="002B4766"/>
    <w:rsid w:val="002B5052"/>
    <w:rsid w:val="002B50B6"/>
    <w:rsid w:val="002B518E"/>
    <w:rsid w:val="002B5552"/>
    <w:rsid w:val="002B57B5"/>
    <w:rsid w:val="002B5979"/>
    <w:rsid w:val="002B5ACC"/>
    <w:rsid w:val="002B5D35"/>
    <w:rsid w:val="002B6176"/>
    <w:rsid w:val="002B6A69"/>
    <w:rsid w:val="002B7782"/>
    <w:rsid w:val="002B791F"/>
    <w:rsid w:val="002C0584"/>
    <w:rsid w:val="002C142F"/>
    <w:rsid w:val="002C1625"/>
    <w:rsid w:val="002C1AB8"/>
    <w:rsid w:val="002C1F6C"/>
    <w:rsid w:val="002C1F86"/>
    <w:rsid w:val="002C23E0"/>
    <w:rsid w:val="002C3E17"/>
    <w:rsid w:val="002C67E1"/>
    <w:rsid w:val="002D0238"/>
    <w:rsid w:val="002D0B69"/>
    <w:rsid w:val="002D11BD"/>
    <w:rsid w:val="002D1367"/>
    <w:rsid w:val="002D261B"/>
    <w:rsid w:val="002D2EC2"/>
    <w:rsid w:val="002D30F5"/>
    <w:rsid w:val="002D31D8"/>
    <w:rsid w:val="002D41D0"/>
    <w:rsid w:val="002D55A7"/>
    <w:rsid w:val="002D5A35"/>
    <w:rsid w:val="002D69CE"/>
    <w:rsid w:val="002D7263"/>
    <w:rsid w:val="002E0180"/>
    <w:rsid w:val="002E185F"/>
    <w:rsid w:val="002E2569"/>
    <w:rsid w:val="002E26EC"/>
    <w:rsid w:val="002E3F90"/>
    <w:rsid w:val="002E4131"/>
    <w:rsid w:val="002E4506"/>
    <w:rsid w:val="002E5534"/>
    <w:rsid w:val="002E5744"/>
    <w:rsid w:val="002E5FED"/>
    <w:rsid w:val="002E65CC"/>
    <w:rsid w:val="002E6863"/>
    <w:rsid w:val="002E68B6"/>
    <w:rsid w:val="002E6AD2"/>
    <w:rsid w:val="002E7645"/>
    <w:rsid w:val="002F15D5"/>
    <w:rsid w:val="002F4610"/>
    <w:rsid w:val="002F4D9B"/>
    <w:rsid w:val="002F6509"/>
    <w:rsid w:val="002F6609"/>
    <w:rsid w:val="00301131"/>
    <w:rsid w:val="0030138A"/>
    <w:rsid w:val="0030269B"/>
    <w:rsid w:val="00303121"/>
    <w:rsid w:val="0030340E"/>
    <w:rsid w:val="0030501C"/>
    <w:rsid w:val="00307803"/>
    <w:rsid w:val="00307F32"/>
    <w:rsid w:val="003104F1"/>
    <w:rsid w:val="003105ED"/>
    <w:rsid w:val="003113C0"/>
    <w:rsid w:val="0031278B"/>
    <w:rsid w:val="003129A3"/>
    <w:rsid w:val="003137AB"/>
    <w:rsid w:val="0031463C"/>
    <w:rsid w:val="0031478E"/>
    <w:rsid w:val="0031626F"/>
    <w:rsid w:val="003165EF"/>
    <w:rsid w:val="00317830"/>
    <w:rsid w:val="00321BBD"/>
    <w:rsid w:val="00321DAF"/>
    <w:rsid w:val="00325099"/>
    <w:rsid w:val="00325943"/>
    <w:rsid w:val="00325BD5"/>
    <w:rsid w:val="003262DC"/>
    <w:rsid w:val="003277B7"/>
    <w:rsid w:val="00327C83"/>
    <w:rsid w:val="00327F77"/>
    <w:rsid w:val="0033031A"/>
    <w:rsid w:val="0033204B"/>
    <w:rsid w:val="003331BC"/>
    <w:rsid w:val="0033397B"/>
    <w:rsid w:val="0033437C"/>
    <w:rsid w:val="00334D45"/>
    <w:rsid w:val="003350F3"/>
    <w:rsid w:val="003354A2"/>
    <w:rsid w:val="003354E4"/>
    <w:rsid w:val="003377C0"/>
    <w:rsid w:val="00341124"/>
    <w:rsid w:val="00341B5D"/>
    <w:rsid w:val="003420B0"/>
    <w:rsid w:val="00342539"/>
    <w:rsid w:val="003425A6"/>
    <w:rsid w:val="00342F26"/>
    <w:rsid w:val="0034313C"/>
    <w:rsid w:val="003438F5"/>
    <w:rsid w:val="0034519C"/>
    <w:rsid w:val="00345760"/>
    <w:rsid w:val="003460AF"/>
    <w:rsid w:val="00346855"/>
    <w:rsid w:val="00347109"/>
    <w:rsid w:val="00347B08"/>
    <w:rsid w:val="00350444"/>
    <w:rsid w:val="00350600"/>
    <w:rsid w:val="003515BB"/>
    <w:rsid w:val="003528E2"/>
    <w:rsid w:val="0035303B"/>
    <w:rsid w:val="00353270"/>
    <w:rsid w:val="003568EA"/>
    <w:rsid w:val="00357CA3"/>
    <w:rsid w:val="00360870"/>
    <w:rsid w:val="00360BB0"/>
    <w:rsid w:val="00360D5F"/>
    <w:rsid w:val="00362BD3"/>
    <w:rsid w:val="0036373A"/>
    <w:rsid w:val="00363F60"/>
    <w:rsid w:val="0036405B"/>
    <w:rsid w:val="003641EB"/>
    <w:rsid w:val="00365D64"/>
    <w:rsid w:val="003662C9"/>
    <w:rsid w:val="00366946"/>
    <w:rsid w:val="003672F0"/>
    <w:rsid w:val="00367B5D"/>
    <w:rsid w:val="00367C9E"/>
    <w:rsid w:val="003705AF"/>
    <w:rsid w:val="00371138"/>
    <w:rsid w:val="003717B9"/>
    <w:rsid w:val="00373986"/>
    <w:rsid w:val="00374507"/>
    <w:rsid w:val="00374810"/>
    <w:rsid w:val="00375AEE"/>
    <w:rsid w:val="003760C7"/>
    <w:rsid w:val="0037667C"/>
    <w:rsid w:val="00376BD2"/>
    <w:rsid w:val="00376D46"/>
    <w:rsid w:val="00377150"/>
    <w:rsid w:val="003772E0"/>
    <w:rsid w:val="00377A07"/>
    <w:rsid w:val="00377D84"/>
    <w:rsid w:val="003803BE"/>
    <w:rsid w:val="00381A53"/>
    <w:rsid w:val="00381D22"/>
    <w:rsid w:val="00381EDD"/>
    <w:rsid w:val="0038233A"/>
    <w:rsid w:val="003826D7"/>
    <w:rsid w:val="00382781"/>
    <w:rsid w:val="00382915"/>
    <w:rsid w:val="00384C09"/>
    <w:rsid w:val="00386869"/>
    <w:rsid w:val="00387103"/>
    <w:rsid w:val="003874B9"/>
    <w:rsid w:val="00387910"/>
    <w:rsid w:val="0039096C"/>
    <w:rsid w:val="00391DC6"/>
    <w:rsid w:val="0039280D"/>
    <w:rsid w:val="00397EDA"/>
    <w:rsid w:val="003A05FC"/>
    <w:rsid w:val="003A2CCA"/>
    <w:rsid w:val="003A5268"/>
    <w:rsid w:val="003A5BC7"/>
    <w:rsid w:val="003A5DE3"/>
    <w:rsid w:val="003B0314"/>
    <w:rsid w:val="003B044E"/>
    <w:rsid w:val="003B05DF"/>
    <w:rsid w:val="003B0D58"/>
    <w:rsid w:val="003B14F4"/>
    <w:rsid w:val="003B4410"/>
    <w:rsid w:val="003B4523"/>
    <w:rsid w:val="003B538B"/>
    <w:rsid w:val="003B53C4"/>
    <w:rsid w:val="003B5718"/>
    <w:rsid w:val="003B69F7"/>
    <w:rsid w:val="003BA9AD"/>
    <w:rsid w:val="003C03E3"/>
    <w:rsid w:val="003C08F3"/>
    <w:rsid w:val="003C20AD"/>
    <w:rsid w:val="003C51E2"/>
    <w:rsid w:val="003C575A"/>
    <w:rsid w:val="003D00AB"/>
    <w:rsid w:val="003D0CB7"/>
    <w:rsid w:val="003D0E6A"/>
    <w:rsid w:val="003D1A21"/>
    <w:rsid w:val="003D2422"/>
    <w:rsid w:val="003D353B"/>
    <w:rsid w:val="003D4573"/>
    <w:rsid w:val="003D5B14"/>
    <w:rsid w:val="003D7762"/>
    <w:rsid w:val="003E1382"/>
    <w:rsid w:val="003E3826"/>
    <w:rsid w:val="003E3B4E"/>
    <w:rsid w:val="003E4474"/>
    <w:rsid w:val="003E5119"/>
    <w:rsid w:val="003E6B76"/>
    <w:rsid w:val="003E7A31"/>
    <w:rsid w:val="003E7A5F"/>
    <w:rsid w:val="003E7C26"/>
    <w:rsid w:val="003E7FB0"/>
    <w:rsid w:val="003F324D"/>
    <w:rsid w:val="003F3332"/>
    <w:rsid w:val="00400582"/>
    <w:rsid w:val="00401151"/>
    <w:rsid w:val="0040118E"/>
    <w:rsid w:val="004015AF"/>
    <w:rsid w:val="0040266D"/>
    <w:rsid w:val="00405890"/>
    <w:rsid w:val="00405F3A"/>
    <w:rsid w:val="0040740A"/>
    <w:rsid w:val="00410155"/>
    <w:rsid w:val="00412D25"/>
    <w:rsid w:val="00413BD5"/>
    <w:rsid w:val="00413FD3"/>
    <w:rsid w:val="0041414C"/>
    <w:rsid w:val="00415A84"/>
    <w:rsid w:val="00415CC9"/>
    <w:rsid w:val="00416711"/>
    <w:rsid w:val="00416EAB"/>
    <w:rsid w:val="00420B7A"/>
    <w:rsid w:val="00421800"/>
    <w:rsid w:val="00421831"/>
    <w:rsid w:val="00421F14"/>
    <w:rsid w:val="00422F61"/>
    <w:rsid w:val="00423002"/>
    <w:rsid w:val="0042336D"/>
    <w:rsid w:val="0042356C"/>
    <w:rsid w:val="00423772"/>
    <w:rsid w:val="00423B37"/>
    <w:rsid w:val="00423FD7"/>
    <w:rsid w:val="00425363"/>
    <w:rsid w:val="004256A0"/>
    <w:rsid w:val="00425EB2"/>
    <w:rsid w:val="00426264"/>
    <w:rsid w:val="00426D74"/>
    <w:rsid w:val="004319AD"/>
    <w:rsid w:val="00431C54"/>
    <w:rsid w:val="00433D5A"/>
    <w:rsid w:val="0043418E"/>
    <w:rsid w:val="00435551"/>
    <w:rsid w:val="004357D8"/>
    <w:rsid w:val="00435DEA"/>
    <w:rsid w:val="00435FB7"/>
    <w:rsid w:val="00436286"/>
    <w:rsid w:val="00436439"/>
    <w:rsid w:val="00437379"/>
    <w:rsid w:val="00437989"/>
    <w:rsid w:val="00440D73"/>
    <w:rsid w:val="00444835"/>
    <w:rsid w:val="00445372"/>
    <w:rsid w:val="00446D40"/>
    <w:rsid w:val="004476D4"/>
    <w:rsid w:val="004503B6"/>
    <w:rsid w:val="00454425"/>
    <w:rsid w:val="004576C7"/>
    <w:rsid w:val="004579D0"/>
    <w:rsid w:val="004608CB"/>
    <w:rsid w:val="0046092E"/>
    <w:rsid w:val="00460D4D"/>
    <w:rsid w:val="00460E9D"/>
    <w:rsid w:val="00461E54"/>
    <w:rsid w:val="004641CD"/>
    <w:rsid w:val="00464F4C"/>
    <w:rsid w:val="00466A35"/>
    <w:rsid w:val="0046715C"/>
    <w:rsid w:val="0046719D"/>
    <w:rsid w:val="00467C22"/>
    <w:rsid w:val="004707AE"/>
    <w:rsid w:val="004714DF"/>
    <w:rsid w:val="00471798"/>
    <w:rsid w:val="00472680"/>
    <w:rsid w:val="0047285D"/>
    <w:rsid w:val="00474959"/>
    <w:rsid w:val="0047529D"/>
    <w:rsid w:val="00476D32"/>
    <w:rsid w:val="00477121"/>
    <w:rsid w:val="00480F6C"/>
    <w:rsid w:val="004832F2"/>
    <w:rsid w:val="00483DC3"/>
    <w:rsid w:val="00484286"/>
    <w:rsid w:val="00485CCB"/>
    <w:rsid w:val="0049041B"/>
    <w:rsid w:val="004928CE"/>
    <w:rsid w:val="004929D2"/>
    <w:rsid w:val="00492EAB"/>
    <w:rsid w:val="0049317B"/>
    <w:rsid w:val="00493EA4"/>
    <w:rsid w:val="0049427F"/>
    <w:rsid w:val="004949A0"/>
    <w:rsid w:val="00495FC4"/>
    <w:rsid w:val="004A04D9"/>
    <w:rsid w:val="004A0FEF"/>
    <w:rsid w:val="004A1ACF"/>
    <w:rsid w:val="004A21FE"/>
    <w:rsid w:val="004A4000"/>
    <w:rsid w:val="004A5D17"/>
    <w:rsid w:val="004A664D"/>
    <w:rsid w:val="004A6DF8"/>
    <w:rsid w:val="004A76D9"/>
    <w:rsid w:val="004B0DB5"/>
    <w:rsid w:val="004B0E96"/>
    <w:rsid w:val="004B1298"/>
    <w:rsid w:val="004B1E30"/>
    <w:rsid w:val="004B520D"/>
    <w:rsid w:val="004B606A"/>
    <w:rsid w:val="004B7AF4"/>
    <w:rsid w:val="004C0A0A"/>
    <w:rsid w:val="004C0CDE"/>
    <w:rsid w:val="004C1864"/>
    <w:rsid w:val="004C18E6"/>
    <w:rsid w:val="004C1F3C"/>
    <w:rsid w:val="004C35E3"/>
    <w:rsid w:val="004C3891"/>
    <w:rsid w:val="004C519A"/>
    <w:rsid w:val="004C6097"/>
    <w:rsid w:val="004C654F"/>
    <w:rsid w:val="004C6C62"/>
    <w:rsid w:val="004C6EF6"/>
    <w:rsid w:val="004C7E5F"/>
    <w:rsid w:val="004D10B8"/>
    <w:rsid w:val="004D1DC3"/>
    <w:rsid w:val="004D26EE"/>
    <w:rsid w:val="004D3870"/>
    <w:rsid w:val="004D39C3"/>
    <w:rsid w:val="004D4A79"/>
    <w:rsid w:val="004D4B4B"/>
    <w:rsid w:val="004D51CD"/>
    <w:rsid w:val="004D63F7"/>
    <w:rsid w:val="004D6BD1"/>
    <w:rsid w:val="004E11B2"/>
    <w:rsid w:val="004E220D"/>
    <w:rsid w:val="004E253D"/>
    <w:rsid w:val="004E25BF"/>
    <w:rsid w:val="004E3D38"/>
    <w:rsid w:val="004E45D0"/>
    <w:rsid w:val="004E7823"/>
    <w:rsid w:val="004E7BF9"/>
    <w:rsid w:val="004F017B"/>
    <w:rsid w:val="004F08E6"/>
    <w:rsid w:val="004F119A"/>
    <w:rsid w:val="004F17EE"/>
    <w:rsid w:val="004F1900"/>
    <w:rsid w:val="004F271B"/>
    <w:rsid w:val="004F300A"/>
    <w:rsid w:val="004F4559"/>
    <w:rsid w:val="004F4951"/>
    <w:rsid w:val="004F5B0C"/>
    <w:rsid w:val="004F71EF"/>
    <w:rsid w:val="00500147"/>
    <w:rsid w:val="005019EA"/>
    <w:rsid w:val="0050285E"/>
    <w:rsid w:val="005029F0"/>
    <w:rsid w:val="00502DFF"/>
    <w:rsid w:val="00503747"/>
    <w:rsid w:val="00503798"/>
    <w:rsid w:val="00505D61"/>
    <w:rsid w:val="00506792"/>
    <w:rsid w:val="005073AE"/>
    <w:rsid w:val="00507AF1"/>
    <w:rsid w:val="00510DE5"/>
    <w:rsid w:val="005126CE"/>
    <w:rsid w:val="00513B32"/>
    <w:rsid w:val="005148D1"/>
    <w:rsid w:val="00514F8C"/>
    <w:rsid w:val="0052009C"/>
    <w:rsid w:val="00520A1C"/>
    <w:rsid w:val="00520F42"/>
    <w:rsid w:val="005216E7"/>
    <w:rsid w:val="00521794"/>
    <w:rsid w:val="00521F86"/>
    <w:rsid w:val="005228E2"/>
    <w:rsid w:val="00523194"/>
    <w:rsid w:val="00524F46"/>
    <w:rsid w:val="0052503B"/>
    <w:rsid w:val="00530BC1"/>
    <w:rsid w:val="00532690"/>
    <w:rsid w:val="0053331F"/>
    <w:rsid w:val="00534673"/>
    <w:rsid w:val="00534838"/>
    <w:rsid w:val="0053696D"/>
    <w:rsid w:val="00536CE3"/>
    <w:rsid w:val="00537558"/>
    <w:rsid w:val="00542389"/>
    <w:rsid w:val="00542D3B"/>
    <w:rsid w:val="0054357D"/>
    <w:rsid w:val="00545A70"/>
    <w:rsid w:val="00546241"/>
    <w:rsid w:val="00546550"/>
    <w:rsid w:val="00547A08"/>
    <w:rsid w:val="00550C15"/>
    <w:rsid w:val="00550DA4"/>
    <w:rsid w:val="005515C7"/>
    <w:rsid w:val="00551F2A"/>
    <w:rsid w:val="00552C08"/>
    <w:rsid w:val="00553DA5"/>
    <w:rsid w:val="0055421E"/>
    <w:rsid w:val="00556C7B"/>
    <w:rsid w:val="005573BC"/>
    <w:rsid w:val="00560222"/>
    <w:rsid w:val="005603FC"/>
    <w:rsid w:val="00562263"/>
    <w:rsid w:val="00563A0A"/>
    <w:rsid w:val="005667F1"/>
    <w:rsid w:val="005675BE"/>
    <w:rsid w:val="005721FF"/>
    <w:rsid w:val="0057291A"/>
    <w:rsid w:val="0057339F"/>
    <w:rsid w:val="005733C0"/>
    <w:rsid w:val="00574467"/>
    <w:rsid w:val="005746A4"/>
    <w:rsid w:val="00574B9A"/>
    <w:rsid w:val="005753C1"/>
    <w:rsid w:val="00575988"/>
    <w:rsid w:val="00575C93"/>
    <w:rsid w:val="00576604"/>
    <w:rsid w:val="00577054"/>
    <w:rsid w:val="005775C9"/>
    <w:rsid w:val="005779BA"/>
    <w:rsid w:val="00577C4B"/>
    <w:rsid w:val="00580193"/>
    <w:rsid w:val="00581552"/>
    <w:rsid w:val="00581F78"/>
    <w:rsid w:val="00582146"/>
    <w:rsid w:val="00582E1F"/>
    <w:rsid w:val="00584115"/>
    <w:rsid w:val="005855A4"/>
    <w:rsid w:val="00585604"/>
    <w:rsid w:val="00586452"/>
    <w:rsid w:val="00586630"/>
    <w:rsid w:val="00587010"/>
    <w:rsid w:val="0059011B"/>
    <w:rsid w:val="00590AD8"/>
    <w:rsid w:val="00591262"/>
    <w:rsid w:val="005912CF"/>
    <w:rsid w:val="00592540"/>
    <w:rsid w:val="005932C9"/>
    <w:rsid w:val="00595544"/>
    <w:rsid w:val="00596512"/>
    <w:rsid w:val="00596741"/>
    <w:rsid w:val="00597EA4"/>
    <w:rsid w:val="005A015A"/>
    <w:rsid w:val="005A0F1A"/>
    <w:rsid w:val="005A1294"/>
    <w:rsid w:val="005A2771"/>
    <w:rsid w:val="005A4477"/>
    <w:rsid w:val="005A5EF2"/>
    <w:rsid w:val="005A65B8"/>
    <w:rsid w:val="005A6AF3"/>
    <w:rsid w:val="005A7195"/>
    <w:rsid w:val="005A75C2"/>
    <w:rsid w:val="005B0535"/>
    <w:rsid w:val="005B0F7B"/>
    <w:rsid w:val="005B3058"/>
    <w:rsid w:val="005B3DC8"/>
    <w:rsid w:val="005B4210"/>
    <w:rsid w:val="005B4D46"/>
    <w:rsid w:val="005B4FDB"/>
    <w:rsid w:val="005B533D"/>
    <w:rsid w:val="005B5EA5"/>
    <w:rsid w:val="005B6DD8"/>
    <w:rsid w:val="005B793D"/>
    <w:rsid w:val="005B7DB6"/>
    <w:rsid w:val="005C0700"/>
    <w:rsid w:val="005C0FD4"/>
    <w:rsid w:val="005C0FE3"/>
    <w:rsid w:val="005C1C00"/>
    <w:rsid w:val="005C1C1E"/>
    <w:rsid w:val="005C3E2D"/>
    <w:rsid w:val="005C4972"/>
    <w:rsid w:val="005C56F4"/>
    <w:rsid w:val="005C5FA9"/>
    <w:rsid w:val="005C6097"/>
    <w:rsid w:val="005C69CD"/>
    <w:rsid w:val="005C9AEE"/>
    <w:rsid w:val="005D1038"/>
    <w:rsid w:val="005D1217"/>
    <w:rsid w:val="005D1A51"/>
    <w:rsid w:val="005D297D"/>
    <w:rsid w:val="005D315E"/>
    <w:rsid w:val="005D4C52"/>
    <w:rsid w:val="005D52C8"/>
    <w:rsid w:val="005D5A60"/>
    <w:rsid w:val="005D5F73"/>
    <w:rsid w:val="005D6D84"/>
    <w:rsid w:val="005D6D9F"/>
    <w:rsid w:val="005D74AC"/>
    <w:rsid w:val="005E06F4"/>
    <w:rsid w:val="005E208B"/>
    <w:rsid w:val="005E249F"/>
    <w:rsid w:val="005E2597"/>
    <w:rsid w:val="005E2AAD"/>
    <w:rsid w:val="005E3332"/>
    <w:rsid w:val="005E4100"/>
    <w:rsid w:val="005E594E"/>
    <w:rsid w:val="005E5C46"/>
    <w:rsid w:val="005E69BA"/>
    <w:rsid w:val="005E6E5B"/>
    <w:rsid w:val="005E76B2"/>
    <w:rsid w:val="005F0228"/>
    <w:rsid w:val="005F16D9"/>
    <w:rsid w:val="005F3A5D"/>
    <w:rsid w:val="005F4183"/>
    <w:rsid w:val="005F5325"/>
    <w:rsid w:val="005F5C9D"/>
    <w:rsid w:val="005F7A8E"/>
    <w:rsid w:val="005F7B5D"/>
    <w:rsid w:val="0060121F"/>
    <w:rsid w:val="00602D0B"/>
    <w:rsid w:val="00604092"/>
    <w:rsid w:val="00604CB7"/>
    <w:rsid w:val="006074BB"/>
    <w:rsid w:val="006077A0"/>
    <w:rsid w:val="00610058"/>
    <w:rsid w:val="00611A89"/>
    <w:rsid w:val="00613D91"/>
    <w:rsid w:val="00614A5C"/>
    <w:rsid w:val="00615410"/>
    <w:rsid w:val="006165F0"/>
    <w:rsid w:val="006172DF"/>
    <w:rsid w:val="006212F9"/>
    <w:rsid w:val="00621505"/>
    <w:rsid w:val="00622A5F"/>
    <w:rsid w:val="00622B8D"/>
    <w:rsid w:val="00622DA4"/>
    <w:rsid w:val="0062332A"/>
    <w:rsid w:val="006235AB"/>
    <w:rsid w:val="00624FB7"/>
    <w:rsid w:val="00626B0B"/>
    <w:rsid w:val="00626BD2"/>
    <w:rsid w:val="00626F29"/>
    <w:rsid w:val="006273E5"/>
    <w:rsid w:val="0063087A"/>
    <w:rsid w:val="0063112C"/>
    <w:rsid w:val="00633763"/>
    <w:rsid w:val="006344B6"/>
    <w:rsid w:val="00634ADE"/>
    <w:rsid w:val="00635040"/>
    <w:rsid w:val="006354F8"/>
    <w:rsid w:val="00635618"/>
    <w:rsid w:val="00635632"/>
    <w:rsid w:val="006357F0"/>
    <w:rsid w:val="006360E2"/>
    <w:rsid w:val="00636B68"/>
    <w:rsid w:val="00640082"/>
    <w:rsid w:val="006400C5"/>
    <w:rsid w:val="006410CB"/>
    <w:rsid w:val="0064327E"/>
    <w:rsid w:val="006478B6"/>
    <w:rsid w:val="00647B88"/>
    <w:rsid w:val="006502A1"/>
    <w:rsid w:val="006503A2"/>
    <w:rsid w:val="00650D30"/>
    <w:rsid w:val="00650ECF"/>
    <w:rsid w:val="00651B34"/>
    <w:rsid w:val="00651F5E"/>
    <w:rsid w:val="006525BC"/>
    <w:rsid w:val="00652EE5"/>
    <w:rsid w:val="0065314B"/>
    <w:rsid w:val="00653C98"/>
    <w:rsid w:val="00657173"/>
    <w:rsid w:val="006603C9"/>
    <w:rsid w:val="006608D4"/>
    <w:rsid w:val="006659D0"/>
    <w:rsid w:val="006667D5"/>
    <w:rsid w:val="00667698"/>
    <w:rsid w:val="00667E93"/>
    <w:rsid w:val="00670194"/>
    <w:rsid w:val="0067176A"/>
    <w:rsid w:val="00672226"/>
    <w:rsid w:val="00672CBA"/>
    <w:rsid w:val="006732D1"/>
    <w:rsid w:val="006734A8"/>
    <w:rsid w:val="00673C73"/>
    <w:rsid w:val="006818AE"/>
    <w:rsid w:val="00682442"/>
    <w:rsid w:val="00682813"/>
    <w:rsid w:val="00683905"/>
    <w:rsid w:val="00683A5D"/>
    <w:rsid w:val="00687A5A"/>
    <w:rsid w:val="00687C27"/>
    <w:rsid w:val="00687F1A"/>
    <w:rsid w:val="0068E4A4"/>
    <w:rsid w:val="00690378"/>
    <w:rsid w:val="006919F0"/>
    <w:rsid w:val="00693377"/>
    <w:rsid w:val="00693751"/>
    <w:rsid w:val="006938E6"/>
    <w:rsid w:val="00693E0C"/>
    <w:rsid w:val="00696CE3"/>
    <w:rsid w:val="00696D8C"/>
    <w:rsid w:val="006978F6"/>
    <w:rsid w:val="00697F7E"/>
    <w:rsid w:val="006A2537"/>
    <w:rsid w:val="006A2F8E"/>
    <w:rsid w:val="006A31D6"/>
    <w:rsid w:val="006A3223"/>
    <w:rsid w:val="006A3E18"/>
    <w:rsid w:val="006A638E"/>
    <w:rsid w:val="006A78BD"/>
    <w:rsid w:val="006B0362"/>
    <w:rsid w:val="006B0679"/>
    <w:rsid w:val="006B0BA3"/>
    <w:rsid w:val="006B2905"/>
    <w:rsid w:val="006B34DA"/>
    <w:rsid w:val="006B5ABF"/>
    <w:rsid w:val="006B5F77"/>
    <w:rsid w:val="006B7174"/>
    <w:rsid w:val="006C0479"/>
    <w:rsid w:val="006C14A1"/>
    <w:rsid w:val="006C1F85"/>
    <w:rsid w:val="006C3D26"/>
    <w:rsid w:val="006C4CF1"/>
    <w:rsid w:val="006C5B9C"/>
    <w:rsid w:val="006C6221"/>
    <w:rsid w:val="006C7046"/>
    <w:rsid w:val="006C7B25"/>
    <w:rsid w:val="006D1269"/>
    <w:rsid w:val="006D22B7"/>
    <w:rsid w:val="006D45A5"/>
    <w:rsid w:val="006D4FC2"/>
    <w:rsid w:val="006D5B1D"/>
    <w:rsid w:val="006D642B"/>
    <w:rsid w:val="006D65B6"/>
    <w:rsid w:val="006D678B"/>
    <w:rsid w:val="006E07BF"/>
    <w:rsid w:val="006E1E0D"/>
    <w:rsid w:val="006E31D2"/>
    <w:rsid w:val="006E3BC0"/>
    <w:rsid w:val="006E43BF"/>
    <w:rsid w:val="006E50AA"/>
    <w:rsid w:val="006E5188"/>
    <w:rsid w:val="006E54B0"/>
    <w:rsid w:val="006E5EF0"/>
    <w:rsid w:val="006E687F"/>
    <w:rsid w:val="006E6EE5"/>
    <w:rsid w:val="006E7047"/>
    <w:rsid w:val="006F0AF8"/>
    <w:rsid w:val="006F0B16"/>
    <w:rsid w:val="006F0C1C"/>
    <w:rsid w:val="006F0E68"/>
    <w:rsid w:val="006F1107"/>
    <w:rsid w:val="006F2FC7"/>
    <w:rsid w:val="006F3525"/>
    <w:rsid w:val="006F430B"/>
    <w:rsid w:val="006F4D63"/>
    <w:rsid w:val="006F4EB3"/>
    <w:rsid w:val="006F5021"/>
    <w:rsid w:val="006F5651"/>
    <w:rsid w:val="006F63A8"/>
    <w:rsid w:val="006F6A01"/>
    <w:rsid w:val="006F71B2"/>
    <w:rsid w:val="006F7260"/>
    <w:rsid w:val="006F744B"/>
    <w:rsid w:val="006F74E5"/>
    <w:rsid w:val="006F7E9F"/>
    <w:rsid w:val="0070032A"/>
    <w:rsid w:val="00700459"/>
    <w:rsid w:val="007005BC"/>
    <w:rsid w:val="00700804"/>
    <w:rsid w:val="007016E3"/>
    <w:rsid w:val="00701A2E"/>
    <w:rsid w:val="00701C92"/>
    <w:rsid w:val="00701E59"/>
    <w:rsid w:val="00702D17"/>
    <w:rsid w:val="00704017"/>
    <w:rsid w:val="00704C43"/>
    <w:rsid w:val="007057AD"/>
    <w:rsid w:val="007076E4"/>
    <w:rsid w:val="007104E3"/>
    <w:rsid w:val="007121B0"/>
    <w:rsid w:val="007136E5"/>
    <w:rsid w:val="00713EA3"/>
    <w:rsid w:val="007158E5"/>
    <w:rsid w:val="007201BF"/>
    <w:rsid w:val="007202B3"/>
    <w:rsid w:val="007207BB"/>
    <w:rsid w:val="00720F76"/>
    <w:rsid w:val="00721162"/>
    <w:rsid w:val="00721514"/>
    <w:rsid w:val="007221EE"/>
    <w:rsid w:val="0072296D"/>
    <w:rsid w:val="007231AF"/>
    <w:rsid w:val="00723212"/>
    <w:rsid w:val="007252BA"/>
    <w:rsid w:val="0072636C"/>
    <w:rsid w:val="00726B9F"/>
    <w:rsid w:val="00727438"/>
    <w:rsid w:val="00727638"/>
    <w:rsid w:val="00735C37"/>
    <w:rsid w:val="00735EA2"/>
    <w:rsid w:val="00736F30"/>
    <w:rsid w:val="0074166D"/>
    <w:rsid w:val="00741DD0"/>
    <w:rsid w:val="00742072"/>
    <w:rsid w:val="00742DB5"/>
    <w:rsid w:val="0074307B"/>
    <w:rsid w:val="007434C7"/>
    <w:rsid w:val="00745E2B"/>
    <w:rsid w:val="00745E45"/>
    <w:rsid w:val="0074721E"/>
    <w:rsid w:val="00747F64"/>
    <w:rsid w:val="007508ED"/>
    <w:rsid w:val="00750D83"/>
    <w:rsid w:val="00750E48"/>
    <w:rsid w:val="00752C80"/>
    <w:rsid w:val="00753187"/>
    <w:rsid w:val="00753FD8"/>
    <w:rsid w:val="00754109"/>
    <w:rsid w:val="0075457F"/>
    <w:rsid w:val="00754CDE"/>
    <w:rsid w:val="007615C2"/>
    <w:rsid w:val="00761C9B"/>
    <w:rsid w:val="00762A73"/>
    <w:rsid w:val="00763857"/>
    <w:rsid w:val="00764718"/>
    <w:rsid w:val="0076624F"/>
    <w:rsid w:val="00766861"/>
    <w:rsid w:val="00770521"/>
    <w:rsid w:val="00772B78"/>
    <w:rsid w:val="00773B96"/>
    <w:rsid w:val="0077478D"/>
    <w:rsid w:val="00774A85"/>
    <w:rsid w:val="00774E07"/>
    <w:rsid w:val="0077510F"/>
    <w:rsid w:val="00776026"/>
    <w:rsid w:val="007762EB"/>
    <w:rsid w:val="007763E2"/>
    <w:rsid w:val="007807E9"/>
    <w:rsid w:val="0078154E"/>
    <w:rsid w:val="00781ED6"/>
    <w:rsid w:val="007821DA"/>
    <w:rsid w:val="00782323"/>
    <w:rsid w:val="00783556"/>
    <w:rsid w:val="00783DF5"/>
    <w:rsid w:val="00785A9D"/>
    <w:rsid w:val="00786A4C"/>
    <w:rsid w:val="0078760D"/>
    <w:rsid w:val="00787926"/>
    <w:rsid w:val="0079043D"/>
    <w:rsid w:val="007904E5"/>
    <w:rsid w:val="00792164"/>
    <w:rsid w:val="00792B10"/>
    <w:rsid w:val="00793283"/>
    <w:rsid w:val="00795950"/>
    <w:rsid w:val="00796353"/>
    <w:rsid w:val="00796CDD"/>
    <w:rsid w:val="00797883"/>
    <w:rsid w:val="00797F58"/>
    <w:rsid w:val="007A178D"/>
    <w:rsid w:val="007A5972"/>
    <w:rsid w:val="007A5B2F"/>
    <w:rsid w:val="007A6476"/>
    <w:rsid w:val="007A69C1"/>
    <w:rsid w:val="007B024E"/>
    <w:rsid w:val="007B0995"/>
    <w:rsid w:val="007B0EBA"/>
    <w:rsid w:val="007B126D"/>
    <w:rsid w:val="007B1628"/>
    <w:rsid w:val="007B18CA"/>
    <w:rsid w:val="007B22A1"/>
    <w:rsid w:val="007B2848"/>
    <w:rsid w:val="007B295E"/>
    <w:rsid w:val="007B2DF5"/>
    <w:rsid w:val="007B2E27"/>
    <w:rsid w:val="007B3E0B"/>
    <w:rsid w:val="007B449C"/>
    <w:rsid w:val="007B57F0"/>
    <w:rsid w:val="007B76DE"/>
    <w:rsid w:val="007B7FBF"/>
    <w:rsid w:val="007C0D42"/>
    <w:rsid w:val="007C1513"/>
    <w:rsid w:val="007C2097"/>
    <w:rsid w:val="007C295A"/>
    <w:rsid w:val="007C3A84"/>
    <w:rsid w:val="007C419E"/>
    <w:rsid w:val="007C530B"/>
    <w:rsid w:val="007C5B33"/>
    <w:rsid w:val="007C723E"/>
    <w:rsid w:val="007C7381"/>
    <w:rsid w:val="007D0C09"/>
    <w:rsid w:val="007D253A"/>
    <w:rsid w:val="007D2F12"/>
    <w:rsid w:val="007D3C2D"/>
    <w:rsid w:val="007D5D77"/>
    <w:rsid w:val="007D5FAF"/>
    <w:rsid w:val="007D641B"/>
    <w:rsid w:val="007D64FD"/>
    <w:rsid w:val="007D7BFC"/>
    <w:rsid w:val="007D7D7F"/>
    <w:rsid w:val="007E0883"/>
    <w:rsid w:val="007E155A"/>
    <w:rsid w:val="007E2072"/>
    <w:rsid w:val="007E25D8"/>
    <w:rsid w:val="007E5678"/>
    <w:rsid w:val="007E75F2"/>
    <w:rsid w:val="007E7D21"/>
    <w:rsid w:val="007F0452"/>
    <w:rsid w:val="007F0675"/>
    <w:rsid w:val="007F06C5"/>
    <w:rsid w:val="007F07AB"/>
    <w:rsid w:val="007F1077"/>
    <w:rsid w:val="007F1396"/>
    <w:rsid w:val="007F25F8"/>
    <w:rsid w:val="007F444E"/>
    <w:rsid w:val="007F51E5"/>
    <w:rsid w:val="007F57A1"/>
    <w:rsid w:val="007F6257"/>
    <w:rsid w:val="007F6A9F"/>
    <w:rsid w:val="007F7906"/>
    <w:rsid w:val="007F7B4C"/>
    <w:rsid w:val="007F7BFC"/>
    <w:rsid w:val="0080220E"/>
    <w:rsid w:val="00802D06"/>
    <w:rsid w:val="00804904"/>
    <w:rsid w:val="00806616"/>
    <w:rsid w:val="00807B11"/>
    <w:rsid w:val="008102C1"/>
    <w:rsid w:val="00812F43"/>
    <w:rsid w:val="00813575"/>
    <w:rsid w:val="008136A4"/>
    <w:rsid w:val="00814320"/>
    <w:rsid w:val="0081615C"/>
    <w:rsid w:val="00816FA4"/>
    <w:rsid w:val="00817195"/>
    <w:rsid w:val="008177FD"/>
    <w:rsid w:val="00820660"/>
    <w:rsid w:val="00820EBE"/>
    <w:rsid w:val="00823001"/>
    <w:rsid w:val="00823F15"/>
    <w:rsid w:val="0082463D"/>
    <w:rsid w:val="008251B6"/>
    <w:rsid w:val="00826BCF"/>
    <w:rsid w:val="00827AE4"/>
    <w:rsid w:val="00830363"/>
    <w:rsid w:val="0083063E"/>
    <w:rsid w:val="00831255"/>
    <w:rsid w:val="00831EB4"/>
    <w:rsid w:val="00835895"/>
    <w:rsid w:val="008360DC"/>
    <w:rsid w:val="00836CBE"/>
    <w:rsid w:val="00837CD2"/>
    <w:rsid w:val="0084007E"/>
    <w:rsid w:val="00842A01"/>
    <w:rsid w:val="00842EE7"/>
    <w:rsid w:val="008437FE"/>
    <w:rsid w:val="00844E5F"/>
    <w:rsid w:val="00845654"/>
    <w:rsid w:val="00845EB1"/>
    <w:rsid w:val="00846152"/>
    <w:rsid w:val="00847AFE"/>
    <w:rsid w:val="00847FE6"/>
    <w:rsid w:val="00850644"/>
    <w:rsid w:val="008509E3"/>
    <w:rsid w:val="00850B43"/>
    <w:rsid w:val="00851372"/>
    <w:rsid w:val="0085141B"/>
    <w:rsid w:val="008545B8"/>
    <w:rsid w:val="00856FEE"/>
    <w:rsid w:val="00857047"/>
    <w:rsid w:val="00857C63"/>
    <w:rsid w:val="0085C842"/>
    <w:rsid w:val="008633A5"/>
    <w:rsid w:val="008648E7"/>
    <w:rsid w:val="00864E2B"/>
    <w:rsid w:val="00865403"/>
    <w:rsid w:val="00865FE7"/>
    <w:rsid w:val="0086609B"/>
    <w:rsid w:val="00866B89"/>
    <w:rsid w:val="00870299"/>
    <w:rsid w:val="008714FA"/>
    <w:rsid w:val="00873BA7"/>
    <w:rsid w:val="008759E1"/>
    <w:rsid w:val="008774FF"/>
    <w:rsid w:val="00877539"/>
    <w:rsid w:val="00880768"/>
    <w:rsid w:val="00880C6B"/>
    <w:rsid w:val="00880D3A"/>
    <w:rsid w:val="008811F5"/>
    <w:rsid w:val="00881496"/>
    <w:rsid w:val="008821C6"/>
    <w:rsid w:val="00882D44"/>
    <w:rsid w:val="00885ACD"/>
    <w:rsid w:val="00886E8A"/>
    <w:rsid w:val="00887317"/>
    <w:rsid w:val="00887516"/>
    <w:rsid w:val="00887D11"/>
    <w:rsid w:val="00890A89"/>
    <w:rsid w:val="008914CA"/>
    <w:rsid w:val="00891CD2"/>
    <w:rsid w:val="0089344A"/>
    <w:rsid w:val="008939BC"/>
    <w:rsid w:val="00896513"/>
    <w:rsid w:val="008967F4"/>
    <w:rsid w:val="00897096"/>
    <w:rsid w:val="00897B49"/>
    <w:rsid w:val="008A00D5"/>
    <w:rsid w:val="008A038F"/>
    <w:rsid w:val="008A0662"/>
    <w:rsid w:val="008A0E02"/>
    <w:rsid w:val="008A16EB"/>
    <w:rsid w:val="008A2414"/>
    <w:rsid w:val="008A3270"/>
    <w:rsid w:val="008A3618"/>
    <w:rsid w:val="008A526A"/>
    <w:rsid w:val="008A619C"/>
    <w:rsid w:val="008A627A"/>
    <w:rsid w:val="008A6C91"/>
    <w:rsid w:val="008A76E7"/>
    <w:rsid w:val="008B0C71"/>
    <w:rsid w:val="008B2392"/>
    <w:rsid w:val="008B2E97"/>
    <w:rsid w:val="008B358D"/>
    <w:rsid w:val="008B58A7"/>
    <w:rsid w:val="008B5F55"/>
    <w:rsid w:val="008B60BA"/>
    <w:rsid w:val="008B679B"/>
    <w:rsid w:val="008B6FF9"/>
    <w:rsid w:val="008B70F3"/>
    <w:rsid w:val="008B74D2"/>
    <w:rsid w:val="008BDCE5"/>
    <w:rsid w:val="008C128D"/>
    <w:rsid w:val="008C14A1"/>
    <w:rsid w:val="008C17D6"/>
    <w:rsid w:val="008C1C2D"/>
    <w:rsid w:val="008C2788"/>
    <w:rsid w:val="008C3A03"/>
    <w:rsid w:val="008C3A86"/>
    <w:rsid w:val="008C3E2E"/>
    <w:rsid w:val="008C4B1D"/>
    <w:rsid w:val="008C5105"/>
    <w:rsid w:val="008C56DA"/>
    <w:rsid w:val="008C613E"/>
    <w:rsid w:val="008C62ED"/>
    <w:rsid w:val="008C6940"/>
    <w:rsid w:val="008D0F07"/>
    <w:rsid w:val="008D3BA2"/>
    <w:rsid w:val="008D3FC1"/>
    <w:rsid w:val="008D42D3"/>
    <w:rsid w:val="008D4E46"/>
    <w:rsid w:val="008D5203"/>
    <w:rsid w:val="008D6B08"/>
    <w:rsid w:val="008D7709"/>
    <w:rsid w:val="008D7710"/>
    <w:rsid w:val="008D7881"/>
    <w:rsid w:val="008E309C"/>
    <w:rsid w:val="008E30EA"/>
    <w:rsid w:val="008E3115"/>
    <w:rsid w:val="008E361E"/>
    <w:rsid w:val="008E6AE6"/>
    <w:rsid w:val="008F0642"/>
    <w:rsid w:val="008F164E"/>
    <w:rsid w:val="008F36E3"/>
    <w:rsid w:val="008F3F53"/>
    <w:rsid w:val="008F49AF"/>
    <w:rsid w:val="008F4BDD"/>
    <w:rsid w:val="008F565A"/>
    <w:rsid w:val="008F7369"/>
    <w:rsid w:val="008F7717"/>
    <w:rsid w:val="008F7727"/>
    <w:rsid w:val="00900E5D"/>
    <w:rsid w:val="00903180"/>
    <w:rsid w:val="0090374E"/>
    <w:rsid w:val="009039EE"/>
    <w:rsid w:val="00903CF4"/>
    <w:rsid w:val="009040B1"/>
    <w:rsid w:val="00904BE0"/>
    <w:rsid w:val="00905FB9"/>
    <w:rsid w:val="009065E5"/>
    <w:rsid w:val="00906F3E"/>
    <w:rsid w:val="00907640"/>
    <w:rsid w:val="00910AEC"/>
    <w:rsid w:val="00910B00"/>
    <w:rsid w:val="009123C6"/>
    <w:rsid w:val="00913D2C"/>
    <w:rsid w:val="009152DD"/>
    <w:rsid w:val="00915624"/>
    <w:rsid w:val="00915FC3"/>
    <w:rsid w:val="009167D2"/>
    <w:rsid w:val="009173CF"/>
    <w:rsid w:val="009177DE"/>
    <w:rsid w:val="009235CE"/>
    <w:rsid w:val="009239F0"/>
    <w:rsid w:val="00925500"/>
    <w:rsid w:val="00925C40"/>
    <w:rsid w:val="009278A8"/>
    <w:rsid w:val="00927F31"/>
    <w:rsid w:val="00930428"/>
    <w:rsid w:val="00930C80"/>
    <w:rsid w:val="0093149B"/>
    <w:rsid w:val="0093202D"/>
    <w:rsid w:val="00932E01"/>
    <w:rsid w:val="0093370D"/>
    <w:rsid w:val="00934668"/>
    <w:rsid w:val="00934CC7"/>
    <w:rsid w:val="00934E47"/>
    <w:rsid w:val="00935F3D"/>
    <w:rsid w:val="009362EF"/>
    <w:rsid w:val="00936A19"/>
    <w:rsid w:val="009408E6"/>
    <w:rsid w:val="0094362A"/>
    <w:rsid w:val="00943649"/>
    <w:rsid w:val="00944172"/>
    <w:rsid w:val="0094480D"/>
    <w:rsid w:val="009461B7"/>
    <w:rsid w:val="00946C42"/>
    <w:rsid w:val="0095087E"/>
    <w:rsid w:val="009517FD"/>
    <w:rsid w:val="009519EA"/>
    <w:rsid w:val="00951B31"/>
    <w:rsid w:val="009537C0"/>
    <w:rsid w:val="0095384E"/>
    <w:rsid w:val="00953873"/>
    <w:rsid w:val="00953D20"/>
    <w:rsid w:val="009554F1"/>
    <w:rsid w:val="009602AA"/>
    <w:rsid w:val="00960C21"/>
    <w:rsid w:val="009617CD"/>
    <w:rsid w:val="00962834"/>
    <w:rsid w:val="00964B0E"/>
    <w:rsid w:val="00964FFC"/>
    <w:rsid w:val="00967449"/>
    <w:rsid w:val="00970109"/>
    <w:rsid w:val="00970BF4"/>
    <w:rsid w:val="0097125A"/>
    <w:rsid w:val="00971DE2"/>
    <w:rsid w:val="00971FD2"/>
    <w:rsid w:val="00972D44"/>
    <w:rsid w:val="00972E08"/>
    <w:rsid w:val="00973625"/>
    <w:rsid w:val="00973951"/>
    <w:rsid w:val="009743AE"/>
    <w:rsid w:val="009747B9"/>
    <w:rsid w:val="00974816"/>
    <w:rsid w:val="00975FFC"/>
    <w:rsid w:val="00977C77"/>
    <w:rsid w:val="00981783"/>
    <w:rsid w:val="00981DDF"/>
    <w:rsid w:val="00983C1A"/>
    <w:rsid w:val="00984802"/>
    <w:rsid w:val="009854A5"/>
    <w:rsid w:val="009856E9"/>
    <w:rsid w:val="0098587D"/>
    <w:rsid w:val="00987702"/>
    <w:rsid w:val="00987A00"/>
    <w:rsid w:val="00990444"/>
    <w:rsid w:val="00992E0E"/>
    <w:rsid w:val="00993484"/>
    <w:rsid w:val="00993C60"/>
    <w:rsid w:val="00994152"/>
    <w:rsid w:val="00995BA8"/>
    <w:rsid w:val="009963F2"/>
    <w:rsid w:val="009964C2"/>
    <w:rsid w:val="00996B03"/>
    <w:rsid w:val="009974BB"/>
    <w:rsid w:val="00997DC9"/>
    <w:rsid w:val="009A000E"/>
    <w:rsid w:val="009A00C3"/>
    <w:rsid w:val="009A0580"/>
    <w:rsid w:val="009A0FAD"/>
    <w:rsid w:val="009A1A8C"/>
    <w:rsid w:val="009A27B9"/>
    <w:rsid w:val="009A2C84"/>
    <w:rsid w:val="009A35CB"/>
    <w:rsid w:val="009A3FD3"/>
    <w:rsid w:val="009A4659"/>
    <w:rsid w:val="009A5934"/>
    <w:rsid w:val="009A6BD4"/>
    <w:rsid w:val="009B0699"/>
    <w:rsid w:val="009B0B07"/>
    <w:rsid w:val="009B0E1E"/>
    <w:rsid w:val="009B1B22"/>
    <w:rsid w:val="009B1EFE"/>
    <w:rsid w:val="009B27D8"/>
    <w:rsid w:val="009B3730"/>
    <w:rsid w:val="009B3CDB"/>
    <w:rsid w:val="009B4EAB"/>
    <w:rsid w:val="009B5F58"/>
    <w:rsid w:val="009B6635"/>
    <w:rsid w:val="009B68C4"/>
    <w:rsid w:val="009C253C"/>
    <w:rsid w:val="009C2B7E"/>
    <w:rsid w:val="009C34E6"/>
    <w:rsid w:val="009C5265"/>
    <w:rsid w:val="009C5DF0"/>
    <w:rsid w:val="009C6B3A"/>
    <w:rsid w:val="009C75B2"/>
    <w:rsid w:val="009D0C63"/>
    <w:rsid w:val="009D3207"/>
    <w:rsid w:val="009D37AF"/>
    <w:rsid w:val="009D3C9B"/>
    <w:rsid w:val="009D3D33"/>
    <w:rsid w:val="009D3EB1"/>
    <w:rsid w:val="009D7337"/>
    <w:rsid w:val="009D777B"/>
    <w:rsid w:val="009D7EA6"/>
    <w:rsid w:val="009E08F1"/>
    <w:rsid w:val="009E1387"/>
    <w:rsid w:val="009E198F"/>
    <w:rsid w:val="009E2190"/>
    <w:rsid w:val="009E3341"/>
    <w:rsid w:val="009E37EF"/>
    <w:rsid w:val="009E44AB"/>
    <w:rsid w:val="009E61D5"/>
    <w:rsid w:val="009E6AD5"/>
    <w:rsid w:val="009E6F02"/>
    <w:rsid w:val="009E782F"/>
    <w:rsid w:val="009F1B57"/>
    <w:rsid w:val="009F1C29"/>
    <w:rsid w:val="009F29D2"/>
    <w:rsid w:val="009F3267"/>
    <w:rsid w:val="009F4E1F"/>
    <w:rsid w:val="009F60A7"/>
    <w:rsid w:val="009F7B13"/>
    <w:rsid w:val="00A0074D"/>
    <w:rsid w:val="00A015E3"/>
    <w:rsid w:val="00A02942"/>
    <w:rsid w:val="00A033BD"/>
    <w:rsid w:val="00A03C35"/>
    <w:rsid w:val="00A0489E"/>
    <w:rsid w:val="00A0498F"/>
    <w:rsid w:val="00A051A1"/>
    <w:rsid w:val="00A06DC7"/>
    <w:rsid w:val="00A077AD"/>
    <w:rsid w:val="00A07BE8"/>
    <w:rsid w:val="00A105F8"/>
    <w:rsid w:val="00A135F8"/>
    <w:rsid w:val="00A13E2A"/>
    <w:rsid w:val="00A1435B"/>
    <w:rsid w:val="00A14FF9"/>
    <w:rsid w:val="00A15182"/>
    <w:rsid w:val="00A160D3"/>
    <w:rsid w:val="00A16339"/>
    <w:rsid w:val="00A17570"/>
    <w:rsid w:val="00A20F8F"/>
    <w:rsid w:val="00A2181D"/>
    <w:rsid w:val="00A219E4"/>
    <w:rsid w:val="00A23A9D"/>
    <w:rsid w:val="00A25A15"/>
    <w:rsid w:val="00A264A7"/>
    <w:rsid w:val="00A27115"/>
    <w:rsid w:val="00A27653"/>
    <w:rsid w:val="00A2780B"/>
    <w:rsid w:val="00A30C0A"/>
    <w:rsid w:val="00A30F94"/>
    <w:rsid w:val="00A31D6E"/>
    <w:rsid w:val="00A32CB8"/>
    <w:rsid w:val="00A351E5"/>
    <w:rsid w:val="00A353BD"/>
    <w:rsid w:val="00A375F6"/>
    <w:rsid w:val="00A37888"/>
    <w:rsid w:val="00A408B4"/>
    <w:rsid w:val="00A41934"/>
    <w:rsid w:val="00A41C26"/>
    <w:rsid w:val="00A43531"/>
    <w:rsid w:val="00A43612"/>
    <w:rsid w:val="00A43695"/>
    <w:rsid w:val="00A436FF"/>
    <w:rsid w:val="00A44F8E"/>
    <w:rsid w:val="00A45408"/>
    <w:rsid w:val="00A4593A"/>
    <w:rsid w:val="00A47519"/>
    <w:rsid w:val="00A50016"/>
    <w:rsid w:val="00A52548"/>
    <w:rsid w:val="00A52ACC"/>
    <w:rsid w:val="00A5436F"/>
    <w:rsid w:val="00A55365"/>
    <w:rsid w:val="00A57086"/>
    <w:rsid w:val="00A57293"/>
    <w:rsid w:val="00A57394"/>
    <w:rsid w:val="00A57543"/>
    <w:rsid w:val="00A57809"/>
    <w:rsid w:val="00A579BC"/>
    <w:rsid w:val="00A6013D"/>
    <w:rsid w:val="00A61C9B"/>
    <w:rsid w:val="00A61FA1"/>
    <w:rsid w:val="00A62E93"/>
    <w:rsid w:val="00A630BE"/>
    <w:rsid w:val="00A64757"/>
    <w:rsid w:val="00A64CFE"/>
    <w:rsid w:val="00A65127"/>
    <w:rsid w:val="00A6562E"/>
    <w:rsid w:val="00A6591B"/>
    <w:rsid w:val="00A67B37"/>
    <w:rsid w:val="00A70047"/>
    <w:rsid w:val="00A703E2"/>
    <w:rsid w:val="00A70633"/>
    <w:rsid w:val="00A709EE"/>
    <w:rsid w:val="00A72520"/>
    <w:rsid w:val="00A72972"/>
    <w:rsid w:val="00A72FF6"/>
    <w:rsid w:val="00A7305F"/>
    <w:rsid w:val="00A731E3"/>
    <w:rsid w:val="00A74B32"/>
    <w:rsid w:val="00A75145"/>
    <w:rsid w:val="00A75156"/>
    <w:rsid w:val="00A75696"/>
    <w:rsid w:val="00A7670A"/>
    <w:rsid w:val="00A7702E"/>
    <w:rsid w:val="00A77080"/>
    <w:rsid w:val="00A77522"/>
    <w:rsid w:val="00A80CE2"/>
    <w:rsid w:val="00A80FFE"/>
    <w:rsid w:val="00A828A7"/>
    <w:rsid w:val="00A85DF6"/>
    <w:rsid w:val="00A86062"/>
    <w:rsid w:val="00A8643C"/>
    <w:rsid w:val="00A90846"/>
    <w:rsid w:val="00A908AF"/>
    <w:rsid w:val="00A91363"/>
    <w:rsid w:val="00A920B4"/>
    <w:rsid w:val="00A92493"/>
    <w:rsid w:val="00A92633"/>
    <w:rsid w:val="00A92A80"/>
    <w:rsid w:val="00A94559"/>
    <w:rsid w:val="00A968E2"/>
    <w:rsid w:val="00A96927"/>
    <w:rsid w:val="00A97367"/>
    <w:rsid w:val="00A97F1F"/>
    <w:rsid w:val="00AA077F"/>
    <w:rsid w:val="00AA2DD2"/>
    <w:rsid w:val="00AA2FE7"/>
    <w:rsid w:val="00AA3B98"/>
    <w:rsid w:val="00AA4D6A"/>
    <w:rsid w:val="00AA5286"/>
    <w:rsid w:val="00AA6034"/>
    <w:rsid w:val="00AA6908"/>
    <w:rsid w:val="00AA7172"/>
    <w:rsid w:val="00AA75DE"/>
    <w:rsid w:val="00AA7E01"/>
    <w:rsid w:val="00AB19CD"/>
    <w:rsid w:val="00AB33FF"/>
    <w:rsid w:val="00AB3B31"/>
    <w:rsid w:val="00AB4127"/>
    <w:rsid w:val="00AB4A28"/>
    <w:rsid w:val="00AB6FFE"/>
    <w:rsid w:val="00AC1335"/>
    <w:rsid w:val="00AC17C7"/>
    <w:rsid w:val="00AC1D08"/>
    <w:rsid w:val="00AC2D98"/>
    <w:rsid w:val="00AC2DF5"/>
    <w:rsid w:val="00AC30CC"/>
    <w:rsid w:val="00AC3589"/>
    <w:rsid w:val="00AC36CF"/>
    <w:rsid w:val="00AC3EFF"/>
    <w:rsid w:val="00AC4CC5"/>
    <w:rsid w:val="00AC4F49"/>
    <w:rsid w:val="00AC4F6A"/>
    <w:rsid w:val="00AC5012"/>
    <w:rsid w:val="00AC5855"/>
    <w:rsid w:val="00AC5F3E"/>
    <w:rsid w:val="00AC7416"/>
    <w:rsid w:val="00AC7E58"/>
    <w:rsid w:val="00AD17E6"/>
    <w:rsid w:val="00AD23D4"/>
    <w:rsid w:val="00AD3584"/>
    <w:rsid w:val="00AD35D7"/>
    <w:rsid w:val="00AD3E76"/>
    <w:rsid w:val="00AD5294"/>
    <w:rsid w:val="00AD63E8"/>
    <w:rsid w:val="00AD6B18"/>
    <w:rsid w:val="00AD7E64"/>
    <w:rsid w:val="00AE0818"/>
    <w:rsid w:val="00AE1672"/>
    <w:rsid w:val="00AE1A18"/>
    <w:rsid w:val="00AE22C0"/>
    <w:rsid w:val="00AE33E2"/>
    <w:rsid w:val="00AE4ABA"/>
    <w:rsid w:val="00AE59BF"/>
    <w:rsid w:val="00AE654C"/>
    <w:rsid w:val="00AE7B61"/>
    <w:rsid w:val="00AF02B7"/>
    <w:rsid w:val="00AF1030"/>
    <w:rsid w:val="00AF2A5F"/>
    <w:rsid w:val="00AF4059"/>
    <w:rsid w:val="00AF46CC"/>
    <w:rsid w:val="00AF4B24"/>
    <w:rsid w:val="00AF562D"/>
    <w:rsid w:val="00AF5D0C"/>
    <w:rsid w:val="00AF61E3"/>
    <w:rsid w:val="00B00169"/>
    <w:rsid w:val="00B01609"/>
    <w:rsid w:val="00B016F0"/>
    <w:rsid w:val="00B01E1E"/>
    <w:rsid w:val="00B02980"/>
    <w:rsid w:val="00B02C18"/>
    <w:rsid w:val="00B02DB3"/>
    <w:rsid w:val="00B03A3E"/>
    <w:rsid w:val="00B04907"/>
    <w:rsid w:val="00B06FD6"/>
    <w:rsid w:val="00B07640"/>
    <w:rsid w:val="00B0787D"/>
    <w:rsid w:val="00B10474"/>
    <w:rsid w:val="00B10945"/>
    <w:rsid w:val="00B11E42"/>
    <w:rsid w:val="00B12F2C"/>
    <w:rsid w:val="00B136EE"/>
    <w:rsid w:val="00B1390F"/>
    <w:rsid w:val="00B13CF7"/>
    <w:rsid w:val="00B13E68"/>
    <w:rsid w:val="00B158D9"/>
    <w:rsid w:val="00B1593A"/>
    <w:rsid w:val="00B17E15"/>
    <w:rsid w:val="00B20412"/>
    <w:rsid w:val="00B212A3"/>
    <w:rsid w:val="00B21868"/>
    <w:rsid w:val="00B218C5"/>
    <w:rsid w:val="00B21DB6"/>
    <w:rsid w:val="00B22021"/>
    <w:rsid w:val="00B232D3"/>
    <w:rsid w:val="00B23A92"/>
    <w:rsid w:val="00B25D06"/>
    <w:rsid w:val="00B266A9"/>
    <w:rsid w:val="00B26861"/>
    <w:rsid w:val="00B26D8A"/>
    <w:rsid w:val="00B26DB1"/>
    <w:rsid w:val="00B27141"/>
    <w:rsid w:val="00B277A5"/>
    <w:rsid w:val="00B302FC"/>
    <w:rsid w:val="00B3062C"/>
    <w:rsid w:val="00B31BEB"/>
    <w:rsid w:val="00B31EEF"/>
    <w:rsid w:val="00B3206B"/>
    <w:rsid w:val="00B3214A"/>
    <w:rsid w:val="00B3457C"/>
    <w:rsid w:val="00B34D83"/>
    <w:rsid w:val="00B35436"/>
    <w:rsid w:val="00B35A4C"/>
    <w:rsid w:val="00B35A91"/>
    <w:rsid w:val="00B35E11"/>
    <w:rsid w:val="00B36DE0"/>
    <w:rsid w:val="00B40AD7"/>
    <w:rsid w:val="00B41333"/>
    <w:rsid w:val="00B41597"/>
    <w:rsid w:val="00B41857"/>
    <w:rsid w:val="00B42387"/>
    <w:rsid w:val="00B42583"/>
    <w:rsid w:val="00B430DC"/>
    <w:rsid w:val="00B432D3"/>
    <w:rsid w:val="00B43807"/>
    <w:rsid w:val="00B44EA2"/>
    <w:rsid w:val="00B45037"/>
    <w:rsid w:val="00B451D7"/>
    <w:rsid w:val="00B4561C"/>
    <w:rsid w:val="00B45626"/>
    <w:rsid w:val="00B458ED"/>
    <w:rsid w:val="00B47D01"/>
    <w:rsid w:val="00B5056F"/>
    <w:rsid w:val="00B50CFF"/>
    <w:rsid w:val="00B53024"/>
    <w:rsid w:val="00B53C0F"/>
    <w:rsid w:val="00B553A4"/>
    <w:rsid w:val="00B56359"/>
    <w:rsid w:val="00B573E2"/>
    <w:rsid w:val="00B57995"/>
    <w:rsid w:val="00B61B06"/>
    <w:rsid w:val="00B62528"/>
    <w:rsid w:val="00B62707"/>
    <w:rsid w:val="00B64294"/>
    <w:rsid w:val="00B660B6"/>
    <w:rsid w:val="00B71986"/>
    <w:rsid w:val="00B72950"/>
    <w:rsid w:val="00B74271"/>
    <w:rsid w:val="00B74481"/>
    <w:rsid w:val="00B74F66"/>
    <w:rsid w:val="00B75D30"/>
    <w:rsid w:val="00B76490"/>
    <w:rsid w:val="00B77CAB"/>
    <w:rsid w:val="00B77EB1"/>
    <w:rsid w:val="00B815E7"/>
    <w:rsid w:val="00B81808"/>
    <w:rsid w:val="00B81A26"/>
    <w:rsid w:val="00B81EEF"/>
    <w:rsid w:val="00B83DB7"/>
    <w:rsid w:val="00B853B9"/>
    <w:rsid w:val="00B869F9"/>
    <w:rsid w:val="00B871D1"/>
    <w:rsid w:val="00B87DC5"/>
    <w:rsid w:val="00B903FD"/>
    <w:rsid w:val="00B90F2B"/>
    <w:rsid w:val="00B90F7E"/>
    <w:rsid w:val="00B912D5"/>
    <w:rsid w:val="00B916D8"/>
    <w:rsid w:val="00B92054"/>
    <w:rsid w:val="00B92857"/>
    <w:rsid w:val="00B9347E"/>
    <w:rsid w:val="00B9413F"/>
    <w:rsid w:val="00B941C2"/>
    <w:rsid w:val="00B94462"/>
    <w:rsid w:val="00B95649"/>
    <w:rsid w:val="00B97DC7"/>
    <w:rsid w:val="00BA0506"/>
    <w:rsid w:val="00BA0A75"/>
    <w:rsid w:val="00BA0BB6"/>
    <w:rsid w:val="00BA1504"/>
    <w:rsid w:val="00BA2303"/>
    <w:rsid w:val="00BA2CA7"/>
    <w:rsid w:val="00BA3292"/>
    <w:rsid w:val="00BA3FEA"/>
    <w:rsid w:val="00BA4636"/>
    <w:rsid w:val="00BA53D8"/>
    <w:rsid w:val="00BA573B"/>
    <w:rsid w:val="00BA62F7"/>
    <w:rsid w:val="00BB018A"/>
    <w:rsid w:val="00BB0EA8"/>
    <w:rsid w:val="00BB1874"/>
    <w:rsid w:val="00BB2B00"/>
    <w:rsid w:val="00BB3B0A"/>
    <w:rsid w:val="00BB3CA6"/>
    <w:rsid w:val="00BB3D1A"/>
    <w:rsid w:val="00BB5C25"/>
    <w:rsid w:val="00BB666B"/>
    <w:rsid w:val="00BB68CB"/>
    <w:rsid w:val="00BB6C47"/>
    <w:rsid w:val="00BB75CD"/>
    <w:rsid w:val="00BB7C68"/>
    <w:rsid w:val="00BB7FD3"/>
    <w:rsid w:val="00BC0725"/>
    <w:rsid w:val="00BC105E"/>
    <w:rsid w:val="00BC19BA"/>
    <w:rsid w:val="00BC2687"/>
    <w:rsid w:val="00BC26A6"/>
    <w:rsid w:val="00BC500D"/>
    <w:rsid w:val="00BC535B"/>
    <w:rsid w:val="00BC61AE"/>
    <w:rsid w:val="00BC6720"/>
    <w:rsid w:val="00BC6BFB"/>
    <w:rsid w:val="00BC7AC9"/>
    <w:rsid w:val="00BD1EC0"/>
    <w:rsid w:val="00BD26C8"/>
    <w:rsid w:val="00BD2F39"/>
    <w:rsid w:val="00BD2FB9"/>
    <w:rsid w:val="00BD63D8"/>
    <w:rsid w:val="00BD67BB"/>
    <w:rsid w:val="00BD6A1D"/>
    <w:rsid w:val="00BD6C69"/>
    <w:rsid w:val="00BD6DEB"/>
    <w:rsid w:val="00BD736F"/>
    <w:rsid w:val="00BE005E"/>
    <w:rsid w:val="00BE2AE6"/>
    <w:rsid w:val="00BE2CC8"/>
    <w:rsid w:val="00BE3F00"/>
    <w:rsid w:val="00BE4DAE"/>
    <w:rsid w:val="00BE6AD3"/>
    <w:rsid w:val="00BF001B"/>
    <w:rsid w:val="00BF082E"/>
    <w:rsid w:val="00BF0B58"/>
    <w:rsid w:val="00BF0B74"/>
    <w:rsid w:val="00BF0F98"/>
    <w:rsid w:val="00BF153A"/>
    <w:rsid w:val="00BF3632"/>
    <w:rsid w:val="00BF44A2"/>
    <w:rsid w:val="00BF44EE"/>
    <w:rsid w:val="00BF4650"/>
    <w:rsid w:val="00BF5367"/>
    <w:rsid w:val="00BF592B"/>
    <w:rsid w:val="00BF64E9"/>
    <w:rsid w:val="00BF6D60"/>
    <w:rsid w:val="00C00B69"/>
    <w:rsid w:val="00C00F90"/>
    <w:rsid w:val="00C027BE"/>
    <w:rsid w:val="00C02E6D"/>
    <w:rsid w:val="00C04E36"/>
    <w:rsid w:val="00C065FB"/>
    <w:rsid w:val="00C07AA0"/>
    <w:rsid w:val="00C12793"/>
    <w:rsid w:val="00C1345A"/>
    <w:rsid w:val="00C16AB8"/>
    <w:rsid w:val="00C17859"/>
    <w:rsid w:val="00C178A5"/>
    <w:rsid w:val="00C2035B"/>
    <w:rsid w:val="00C20AA5"/>
    <w:rsid w:val="00C20E0F"/>
    <w:rsid w:val="00C21FF4"/>
    <w:rsid w:val="00C22F21"/>
    <w:rsid w:val="00C23313"/>
    <w:rsid w:val="00C25451"/>
    <w:rsid w:val="00C25A5D"/>
    <w:rsid w:val="00C26874"/>
    <w:rsid w:val="00C26BB8"/>
    <w:rsid w:val="00C26CB3"/>
    <w:rsid w:val="00C27356"/>
    <w:rsid w:val="00C27B06"/>
    <w:rsid w:val="00C30AD2"/>
    <w:rsid w:val="00C30D51"/>
    <w:rsid w:val="00C31615"/>
    <w:rsid w:val="00C31F05"/>
    <w:rsid w:val="00C33BDD"/>
    <w:rsid w:val="00C35565"/>
    <w:rsid w:val="00C3591B"/>
    <w:rsid w:val="00C37B9C"/>
    <w:rsid w:val="00C403AE"/>
    <w:rsid w:val="00C41D49"/>
    <w:rsid w:val="00C41F52"/>
    <w:rsid w:val="00C4285F"/>
    <w:rsid w:val="00C4301F"/>
    <w:rsid w:val="00C46D7F"/>
    <w:rsid w:val="00C46FBB"/>
    <w:rsid w:val="00C47DF5"/>
    <w:rsid w:val="00C53783"/>
    <w:rsid w:val="00C54346"/>
    <w:rsid w:val="00C55379"/>
    <w:rsid w:val="00C55B25"/>
    <w:rsid w:val="00C55B51"/>
    <w:rsid w:val="00C55C53"/>
    <w:rsid w:val="00C57C0C"/>
    <w:rsid w:val="00C57DAC"/>
    <w:rsid w:val="00C607DC"/>
    <w:rsid w:val="00C60991"/>
    <w:rsid w:val="00C632C3"/>
    <w:rsid w:val="00C63F6E"/>
    <w:rsid w:val="00C6448E"/>
    <w:rsid w:val="00C645F3"/>
    <w:rsid w:val="00C659F5"/>
    <w:rsid w:val="00C65E00"/>
    <w:rsid w:val="00C6751F"/>
    <w:rsid w:val="00C679C9"/>
    <w:rsid w:val="00C67F9A"/>
    <w:rsid w:val="00C7062C"/>
    <w:rsid w:val="00C710A3"/>
    <w:rsid w:val="00C71819"/>
    <w:rsid w:val="00C71914"/>
    <w:rsid w:val="00C71DFF"/>
    <w:rsid w:val="00C7236E"/>
    <w:rsid w:val="00C72831"/>
    <w:rsid w:val="00C73038"/>
    <w:rsid w:val="00C73323"/>
    <w:rsid w:val="00C739D2"/>
    <w:rsid w:val="00C7548F"/>
    <w:rsid w:val="00C77276"/>
    <w:rsid w:val="00C77938"/>
    <w:rsid w:val="00C801BE"/>
    <w:rsid w:val="00C80CC1"/>
    <w:rsid w:val="00C81395"/>
    <w:rsid w:val="00C81E57"/>
    <w:rsid w:val="00C8356E"/>
    <w:rsid w:val="00C85CCB"/>
    <w:rsid w:val="00C872C8"/>
    <w:rsid w:val="00C87E2C"/>
    <w:rsid w:val="00C9037E"/>
    <w:rsid w:val="00C9060B"/>
    <w:rsid w:val="00C906ED"/>
    <w:rsid w:val="00C908CD"/>
    <w:rsid w:val="00C90B4F"/>
    <w:rsid w:val="00C91AEB"/>
    <w:rsid w:val="00C91C13"/>
    <w:rsid w:val="00C94DE5"/>
    <w:rsid w:val="00C958FC"/>
    <w:rsid w:val="00C9591D"/>
    <w:rsid w:val="00C95DCB"/>
    <w:rsid w:val="00C95E7C"/>
    <w:rsid w:val="00C96EE8"/>
    <w:rsid w:val="00C973B3"/>
    <w:rsid w:val="00CA0673"/>
    <w:rsid w:val="00CA149A"/>
    <w:rsid w:val="00CA3672"/>
    <w:rsid w:val="00CA4014"/>
    <w:rsid w:val="00CA4C7F"/>
    <w:rsid w:val="00CA5700"/>
    <w:rsid w:val="00CA59FB"/>
    <w:rsid w:val="00CAA452"/>
    <w:rsid w:val="00CB01BD"/>
    <w:rsid w:val="00CB0529"/>
    <w:rsid w:val="00CB08A4"/>
    <w:rsid w:val="00CB09E6"/>
    <w:rsid w:val="00CB0A7C"/>
    <w:rsid w:val="00CB21C8"/>
    <w:rsid w:val="00CB2621"/>
    <w:rsid w:val="00CB58EE"/>
    <w:rsid w:val="00CB67A3"/>
    <w:rsid w:val="00CC0E9A"/>
    <w:rsid w:val="00CC1B66"/>
    <w:rsid w:val="00CC2632"/>
    <w:rsid w:val="00CC333C"/>
    <w:rsid w:val="00CC462D"/>
    <w:rsid w:val="00CC4A8E"/>
    <w:rsid w:val="00CC57F2"/>
    <w:rsid w:val="00CC6398"/>
    <w:rsid w:val="00CC6B11"/>
    <w:rsid w:val="00CD02E4"/>
    <w:rsid w:val="00CD24C3"/>
    <w:rsid w:val="00CD324D"/>
    <w:rsid w:val="00CD4E74"/>
    <w:rsid w:val="00CD6553"/>
    <w:rsid w:val="00CD6902"/>
    <w:rsid w:val="00CD753D"/>
    <w:rsid w:val="00CD7892"/>
    <w:rsid w:val="00CE06CF"/>
    <w:rsid w:val="00CE2146"/>
    <w:rsid w:val="00CE273D"/>
    <w:rsid w:val="00CE2A06"/>
    <w:rsid w:val="00CE3E85"/>
    <w:rsid w:val="00CE490F"/>
    <w:rsid w:val="00CE6051"/>
    <w:rsid w:val="00CE7D4F"/>
    <w:rsid w:val="00CF11D1"/>
    <w:rsid w:val="00CF1718"/>
    <w:rsid w:val="00CF1D72"/>
    <w:rsid w:val="00CF3756"/>
    <w:rsid w:val="00CF62FE"/>
    <w:rsid w:val="00D00D37"/>
    <w:rsid w:val="00D01138"/>
    <w:rsid w:val="00D02314"/>
    <w:rsid w:val="00D057E9"/>
    <w:rsid w:val="00D06736"/>
    <w:rsid w:val="00D070B5"/>
    <w:rsid w:val="00D10AE7"/>
    <w:rsid w:val="00D10FA8"/>
    <w:rsid w:val="00D11859"/>
    <w:rsid w:val="00D12389"/>
    <w:rsid w:val="00D1262E"/>
    <w:rsid w:val="00D12AF4"/>
    <w:rsid w:val="00D12BA6"/>
    <w:rsid w:val="00D12C78"/>
    <w:rsid w:val="00D12DD0"/>
    <w:rsid w:val="00D14E9B"/>
    <w:rsid w:val="00D1542B"/>
    <w:rsid w:val="00D157DD"/>
    <w:rsid w:val="00D1734F"/>
    <w:rsid w:val="00D23EDB"/>
    <w:rsid w:val="00D24459"/>
    <w:rsid w:val="00D2599F"/>
    <w:rsid w:val="00D2648A"/>
    <w:rsid w:val="00D26F0B"/>
    <w:rsid w:val="00D26FCF"/>
    <w:rsid w:val="00D27090"/>
    <w:rsid w:val="00D3389E"/>
    <w:rsid w:val="00D353CE"/>
    <w:rsid w:val="00D35BFB"/>
    <w:rsid w:val="00D35E01"/>
    <w:rsid w:val="00D3735A"/>
    <w:rsid w:val="00D37AB6"/>
    <w:rsid w:val="00D37E48"/>
    <w:rsid w:val="00D37E9D"/>
    <w:rsid w:val="00D40531"/>
    <w:rsid w:val="00D409F7"/>
    <w:rsid w:val="00D41516"/>
    <w:rsid w:val="00D4154D"/>
    <w:rsid w:val="00D43462"/>
    <w:rsid w:val="00D43530"/>
    <w:rsid w:val="00D43AC3"/>
    <w:rsid w:val="00D445B0"/>
    <w:rsid w:val="00D472D4"/>
    <w:rsid w:val="00D47C25"/>
    <w:rsid w:val="00D50A1E"/>
    <w:rsid w:val="00D50DE0"/>
    <w:rsid w:val="00D52626"/>
    <w:rsid w:val="00D52799"/>
    <w:rsid w:val="00D5289A"/>
    <w:rsid w:val="00D53346"/>
    <w:rsid w:val="00D53D53"/>
    <w:rsid w:val="00D53F7E"/>
    <w:rsid w:val="00D54277"/>
    <w:rsid w:val="00D56CE2"/>
    <w:rsid w:val="00D579A3"/>
    <w:rsid w:val="00D57B49"/>
    <w:rsid w:val="00D61242"/>
    <w:rsid w:val="00D61F48"/>
    <w:rsid w:val="00D629AE"/>
    <w:rsid w:val="00D6484D"/>
    <w:rsid w:val="00D64CA3"/>
    <w:rsid w:val="00D671DB"/>
    <w:rsid w:val="00D678A6"/>
    <w:rsid w:val="00D67DDC"/>
    <w:rsid w:val="00D71E2B"/>
    <w:rsid w:val="00D72DB4"/>
    <w:rsid w:val="00D7352B"/>
    <w:rsid w:val="00D73B69"/>
    <w:rsid w:val="00D74124"/>
    <w:rsid w:val="00D74B52"/>
    <w:rsid w:val="00D75C7C"/>
    <w:rsid w:val="00D77C8E"/>
    <w:rsid w:val="00D80C4C"/>
    <w:rsid w:val="00D8110A"/>
    <w:rsid w:val="00D81177"/>
    <w:rsid w:val="00D82032"/>
    <w:rsid w:val="00D83A58"/>
    <w:rsid w:val="00D83FCD"/>
    <w:rsid w:val="00D84714"/>
    <w:rsid w:val="00D8520F"/>
    <w:rsid w:val="00D85A9D"/>
    <w:rsid w:val="00D85C05"/>
    <w:rsid w:val="00D85C6B"/>
    <w:rsid w:val="00D868E9"/>
    <w:rsid w:val="00D87465"/>
    <w:rsid w:val="00D905E8"/>
    <w:rsid w:val="00D90A68"/>
    <w:rsid w:val="00D935A4"/>
    <w:rsid w:val="00D948C3"/>
    <w:rsid w:val="00D94F05"/>
    <w:rsid w:val="00D95588"/>
    <w:rsid w:val="00D95B91"/>
    <w:rsid w:val="00DA0101"/>
    <w:rsid w:val="00DA08B8"/>
    <w:rsid w:val="00DA38A7"/>
    <w:rsid w:val="00DA3E74"/>
    <w:rsid w:val="00DA5061"/>
    <w:rsid w:val="00DA5710"/>
    <w:rsid w:val="00DA6B0C"/>
    <w:rsid w:val="00DA783B"/>
    <w:rsid w:val="00DA7E1B"/>
    <w:rsid w:val="00DB0886"/>
    <w:rsid w:val="00DB24B0"/>
    <w:rsid w:val="00DB3318"/>
    <w:rsid w:val="00DB3B15"/>
    <w:rsid w:val="00DB402F"/>
    <w:rsid w:val="00DB4EF5"/>
    <w:rsid w:val="00DB674F"/>
    <w:rsid w:val="00DB6CD6"/>
    <w:rsid w:val="00DB6F5B"/>
    <w:rsid w:val="00DB7915"/>
    <w:rsid w:val="00DB7AD3"/>
    <w:rsid w:val="00DB7D98"/>
    <w:rsid w:val="00DC088A"/>
    <w:rsid w:val="00DC232E"/>
    <w:rsid w:val="00DC3D5E"/>
    <w:rsid w:val="00DC3FE4"/>
    <w:rsid w:val="00DD25C3"/>
    <w:rsid w:val="00DD2F08"/>
    <w:rsid w:val="00DD3E34"/>
    <w:rsid w:val="00DD4C80"/>
    <w:rsid w:val="00DD52B7"/>
    <w:rsid w:val="00DD5C55"/>
    <w:rsid w:val="00DD7749"/>
    <w:rsid w:val="00DDEA39"/>
    <w:rsid w:val="00DE0325"/>
    <w:rsid w:val="00DE03E6"/>
    <w:rsid w:val="00DE0A6F"/>
    <w:rsid w:val="00DE0B0F"/>
    <w:rsid w:val="00DE16BD"/>
    <w:rsid w:val="00DE1F13"/>
    <w:rsid w:val="00DE3A55"/>
    <w:rsid w:val="00DE4B32"/>
    <w:rsid w:val="00DE6C88"/>
    <w:rsid w:val="00DE72A9"/>
    <w:rsid w:val="00DE7586"/>
    <w:rsid w:val="00DF0A8D"/>
    <w:rsid w:val="00DF1C42"/>
    <w:rsid w:val="00DF58EF"/>
    <w:rsid w:val="00DF5F1E"/>
    <w:rsid w:val="00DF688C"/>
    <w:rsid w:val="00E01022"/>
    <w:rsid w:val="00E015A7"/>
    <w:rsid w:val="00E015B3"/>
    <w:rsid w:val="00E01B28"/>
    <w:rsid w:val="00E01E20"/>
    <w:rsid w:val="00E0211B"/>
    <w:rsid w:val="00E0214D"/>
    <w:rsid w:val="00E023CF"/>
    <w:rsid w:val="00E02483"/>
    <w:rsid w:val="00E02D05"/>
    <w:rsid w:val="00E04307"/>
    <w:rsid w:val="00E04A73"/>
    <w:rsid w:val="00E054D2"/>
    <w:rsid w:val="00E054FC"/>
    <w:rsid w:val="00E05EF9"/>
    <w:rsid w:val="00E05FC8"/>
    <w:rsid w:val="00E102E9"/>
    <w:rsid w:val="00E12319"/>
    <w:rsid w:val="00E2061E"/>
    <w:rsid w:val="00E207EE"/>
    <w:rsid w:val="00E20FE0"/>
    <w:rsid w:val="00E21D8B"/>
    <w:rsid w:val="00E2232F"/>
    <w:rsid w:val="00E24CF1"/>
    <w:rsid w:val="00E2587C"/>
    <w:rsid w:val="00E25C83"/>
    <w:rsid w:val="00E26433"/>
    <w:rsid w:val="00E27DED"/>
    <w:rsid w:val="00E3040E"/>
    <w:rsid w:val="00E31631"/>
    <w:rsid w:val="00E322DA"/>
    <w:rsid w:val="00E356FB"/>
    <w:rsid w:val="00E36275"/>
    <w:rsid w:val="00E36BD2"/>
    <w:rsid w:val="00E370B7"/>
    <w:rsid w:val="00E37691"/>
    <w:rsid w:val="00E379D8"/>
    <w:rsid w:val="00E37C49"/>
    <w:rsid w:val="00E40928"/>
    <w:rsid w:val="00E40D88"/>
    <w:rsid w:val="00E41618"/>
    <w:rsid w:val="00E42289"/>
    <w:rsid w:val="00E42B2B"/>
    <w:rsid w:val="00E42FA6"/>
    <w:rsid w:val="00E44EC1"/>
    <w:rsid w:val="00E46E80"/>
    <w:rsid w:val="00E47797"/>
    <w:rsid w:val="00E48713"/>
    <w:rsid w:val="00E502B4"/>
    <w:rsid w:val="00E503A5"/>
    <w:rsid w:val="00E50701"/>
    <w:rsid w:val="00E5128B"/>
    <w:rsid w:val="00E52033"/>
    <w:rsid w:val="00E52858"/>
    <w:rsid w:val="00E53052"/>
    <w:rsid w:val="00E53481"/>
    <w:rsid w:val="00E53DF4"/>
    <w:rsid w:val="00E550E1"/>
    <w:rsid w:val="00E55B9C"/>
    <w:rsid w:val="00E56037"/>
    <w:rsid w:val="00E562BF"/>
    <w:rsid w:val="00E56680"/>
    <w:rsid w:val="00E576F4"/>
    <w:rsid w:val="00E57BF3"/>
    <w:rsid w:val="00E61053"/>
    <w:rsid w:val="00E62E91"/>
    <w:rsid w:val="00E62F6B"/>
    <w:rsid w:val="00E63089"/>
    <w:rsid w:val="00E642AD"/>
    <w:rsid w:val="00E64680"/>
    <w:rsid w:val="00E6499F"/>
    <w:rsid w:val="00E64B5A"/>
    <w:rsid w:val="00E64C33"/>
    <w:rsid w:val="00E64E6A"/>
    <w:rsid w:val="00E66883"/>
    <w:rsid w:val="00E66B63"/>
    <w:rsid w:val="00E700CB"/>
    <w:rsid w:val="00E70A8F"/>
    <w:rsid w:val="00E70EE8"/>
    <w:rsid w:val="00E71DEB"/>
    <w:rsid w:val="00E73064"/>
    <w:rsid w:val="00E73317"/>
    <w:rsid w:val="00E73375"/>
    <w:rsid w:val="00E76194"/>
    <w:rsid w:val="00E77B1C"/>
    <w:rsid w:val="00E80A3B"/>
    <w:rsid w:val="00E813F0"/>
    <w:rsid w:val="00E81B11"/>
    <w:rsid w:val="00E82165"/>
    <w:rsid w:val="00E82D98"/>
    <w:rsid w:val="00E8409E"/>
    <w:rsid w:val="00E855DC"/>
    <w:rsid w:val="00E85704"/>
    <w:rsid w:val="00E85DB0"/>
    <w:rsid w:val="00E861B4"/>
    <w:rsid w:val="00E86425"/>
    <w:rsid w:val="00E866A5"/>
    <w:rsid w:val="00E87D62"/>
    <w:rsid w:val="00E87FEF"/>
    <w:rsid w:val="00E9231F"/>
    <w:rsid w:val="00E93203"/>
    <w:rsid w:val="00E93FF4"/>
    <w:rsid w:val="00E95E16"/>
    <w:rsid w:val="00E97EF3"/>
    <w:rsid w:val="00E97F47"/>
    <w:rsid w:val="00EA2CAA"/>
    <w:rsid w:val="00EA3D53"/>
    <w:rsid w:val="00EA3F96"/>
    <w:rsid w:val="00EA5114"/>
    <w:rsid w:val="00EA63A9"/>
    <w:rsid w:val="00EA66F1"/>
    <w:rsid w:val="00EA7202"/>
    <w:rsid w:val="00EA7A56"/>
    <w:rsid w:val="00EA7A76"/>
    <w:rsid w:val="00EB2938"/>
    <w:rsid w:val="00EB2BCF"/>
    <w:rsid w:val="00EB2CCF"/>
    <w:rsid w:val="00EB3805"/>
    <w:rsid w:val="00EB6929"/>
    <w:rsid w:val="00EB7213"/>
    <w:rsid w:val="00EB7956"/>
    <w:rsid w:val="00EC0D0D"/>
    <w:rsid w:val="00EC0DA2"/>
    <w:rsid w:val="00EC1B00"/>
    <w:rsid w:val="00EC2A18"/>
    <w:rsid w:val="00EC3C11"/>
    <w:rsid w:val="00EC3DD6"/>
    <w:rsid w:val="00EC7076"/>
    <w:rsid w:val="00EC7DE5"/>
    <w:rsid w:val="00EC7E47"/>
    <w:rsid w:val="00ED0F3F"/>
    <w:rsid w:val="00ED1434"/>
    <w:rsid w:val="00ED22AC"/>
    <w:rsid w:val="00ED2C0F"/>
    <w:rsid w:val="00ED2F9D"/>
    <w:rsid w:val="00ED38FF"/>
    <w:rsid w:val="00ED3ABB"/>
    <w:rsid w:val="00ED4289"/>
    <w:rsid w:val="00ED6567"/>
    <w:rsid w:val="00ED6755"/>
    <w:rsid w:val="00ED7680"/>
    <w:rsid w:val="00EE026F"/>
    <w:rsid w:val="00EE059D"/>
    <w:rsid w:val="00EE05EB"/>
    <w:rsid w:val="00EE0656"/>
    <w:rsid w:val="00EE0AFE"/>
    <w:rsid w:val="00EE1F68"/>
    <w:rsid w:val="00EE2755"/>
    <w:rsid w:val="00EE306D"/>
    <w:rsid w:val="00EE3775"/>
    <w:rsid w:val="00EE490E"/>
    <w:rsid w:val="00EE50A0"/>
    <w:rsid w:val="00EE5E01"/>
    <w:rsid w:val="00EE6FAB"/>
    <w:rsid w:val="00EE7733"/>
    <w:rsid w:val="00EE786E"/>
    <w:rsid w:val="00EE7F1D"/>
    <w:rsid w:val="00EF024E"/>
    <w:rsid w:val="00EF1477"/>
    <w:rsid w:val="00EF332E"/>
    <w:rsid w:val="00EF4A6D"/>
    <w:rsid w:val="00EF5D21"/>
    <w:rsid w:val="00EF6A38"/>
    <w:rsid w:val="00EF7883"/>
    <w:rsid w:val="00F00B7D"/>
    <w:rsid w:val="00F01A36"/>
    <w:rsid w:val="00F01B88"/>
    <w:rsid w:val="00F01CC8"/>
    <w:rsid w:val="00F04D19"/>
    <w:rsid w:val="00F06A38"/>
    <w:rsid w:val="00F07C2B"/>
    <w:rsid w:val="00F13120"/>
    <w:rsid w:val="00F14A42"/>
    <w:rsid w:val="00F168A3"/>
    <w:rsid w:val="00F16F53"/>
    <w:rsid w:val="00F200E5"/>
    <w:rsid w:val="00F20655"/>
    <w:rsid w:val="00F21577"/>
    <w:rsid w:val="00F220FF"/>
    <w:rsid w:val="00F23F38"/>
    <w:rsid w:val="00F25496"/>
    <w:rsid w:val="00F25F9A"/>
    <w:rsid w:val="00F2748B"/>
    <w:rsid w:val="00F279F6"/>
    <w:rsid w:val="00F27E34"/>
    <w:rsid w:val="00F2A3A2"/>
    <w:rsid w:val="00F301B9"/>
    <w:rsid w:val="00F30643"/>
    <w:rsid w:val="00F31F68"/>
    <w:rsid w:val="00F331F4"/>
    <w:rsid w:val="00F33621"/>
    <w:rsid w:val="00F3486F"/>
    <w:rsid w:val="00F34914"/>
    <w:rsid w:val="00F34DFD"/>
    <w:rsid w:val="00F35B71"/>
    <w:rsid w:val="00F36570"/>
    <w:rsid w:val="00F367D5"/>
    <w:rsid w:val="00F377C4"/>
    <w:rsid w:val="00F3796B"/>
    <w:rsid w:val="00F37C9F"/>
    <w:rsid w:val="00F425B9"/>
    <w:rsid w:val="00F42F1C"/>
    <w:rsid w:val="00F471D4"/>
    <w:rsid w:val="00F47534"/>
    <w:rsid w:val="00F513BE"/>
    <w:rsid w:val="00F51CEF"/>
    <w:rsid w:val="00F52410"/>
    <w:rsid w:val="00F52D86"/>
    <w:rsid w:val="00F53E02"/>
    <w:rsid w:val="00F54289"/>
    <w:rsid w:val="00F5434C"/>
    <w:rsid w:val="00F54F51"/>
    <w:rsid w:val="00F55F0E"/>
    <w:rsid w:val="00F563F1"/>
    <w:rsid w:val="00F600A8"/>
    <w:rsid w:val="00F602D4"/>
    <w:rsid w:val="00F6118A"/>
    <w:rsid w:val="00F62CD4"/>
    <w:rsid w:val="00F63A82"/>
    <w:rsid w:val="00F63E6B"/>
    <w:rsid w:val="00F655FC"/>
    <w:rsid w:val="00F656A0"/>
    <w:rsid w:val="00F662AE"/>
    <w:rsid w:val="00F67805"/>
    <w:rsid w:val="00F704A7"/>
    <w:rsid w:val="00F7077E"/>
    <w:rsid w:val="00F70EF3"/>
    <w:rsid w:val="00F71BAB"/>
    <w:rsid w:val="00F721A6"/>
    <w:rsid w:val="00F72A21"/>
    <w:rsid w:val="00F74AE2"/>
    <w:rsid w:val="00F74EBF"/>
    <w:rsid w:val="00F7615E"/>
    <w:rsid w:val="00F76FD1"/>
    <w:rsid w:val="00F77089"/>
    <w:rsid w:val="00F8007D"/>
    <w:rsid w:val="00F812F7"/>
    <w:rsid w:val="00F82397"/>
    <w:rsid w:val="00F834B7"/>
    <w:rsid w:val="00F84A22"/>
    <w:rsid w:val="00F84DEA"/>
    <w:rsid w:val="00F85567"/>
    <w:rsid w:val="00F85A24"/>
    <w:rsid w:val="00F867B4"/>
    <w:rsid w:val="00F87E70"/>
    <w:rsid w:val="00F90E81"/>
    <w:rsid w:val="00F91611"/>
    <w:rsid w:val="00F91C38"/>
    <w:rsid w:val="00F91DE4"/>
    <w:rsid w:val="00F92AA8"/>
    <w:rsid w:val="00F93075"/>
    <w:rsid w:val="00F933C2"/>
    <w:rsid w:val="00F93645"/>
    <w:rsid w:val="00F936FC"/>
    <w:rsid w:val="00F94348"/>
    <w:rsid w:val="00F9796A"/>
    <w:rsid w:val="00FA0256"/>
    <w:rsid w:val="00FA04DF"/>
    <w:rsid w:val="00FA1664"/>
    <w:rsid w:val="00FA215A"/>
    <w:rsid w:val="00FA289C"/>
    <w:rsid w:val="00FA35BA"/>
    <w:rsid w:val="00FA3699"/>
    <w:rsid w:val="00FA3ABD"/>
    <w:rsid w:val="00FA4244"/>
    <w:rsid w:val="00FA479C"/>
    <w:rsid w:val="00FA4845"/>
    <w:rsid w:val="00FA5170"/>
    <w:rsid w:val="00FA64E4"/>
    <w:rsid w:val="00FA69EE"/>
    <w:rsid w:val="00FA7446"/>
    <w:rsid w:val="00FB0D37"/>
    <w:rsid w:val="00FB164E"/>
    <w:rsid w:val="00FB216F"/>
    <w:rsid w:val="00FB2C15"/>
    <w:rsid w:val="00FB344A"/>
    <w:rsid w:val="00FB49BA"/>
    <w:rsid w:val="00FB6541"/>
    <w:rsid w:val="00FB6C2D"/>
    <w:rsid w:val="00FC03ED"/>
    <w:rsid w:val="00FC09A0"/>
    <w:rsid w:val="00FC4B71"/>
    <w:rsid w:val="00FC5250"/>
    <w:rsid w:val="00FC529F"/>
    <w:rsid w:val="00FC5524"/>
    <w:rsid w:val="00FC59B4"/>
    <w:rsid w:val="00FC5A60"/>
    <w:rsid w:val="00FC7059"/>
    <w:rsid w:val="00FD00EA"/>
    <w:rsid w:val="00FD05E3"/>
    <w:rsid w:val="00FD1737"/>
    <w:rsid w:val="00FD3D45"/>
    <w:rsid w:val="00FD3DC2"/>
    <w:rsid w:val="00FD4430"/>
    <w:rsid w:val="00FD4BDD"/>
    <w:rsid w:val="00FD533B"/>
    <w:rsid w:val="00FD6405"/>
    <w:rsid w:val="00FD6816"/>
    <w:rsid w:val="00FD7015"/>
    <w:rsid w:val="00FE14A6"/>
    <w:rsid w:val="00FE170F"/>
    <w:rsid w:val="00FE268B"/>
    <w:rsid w:val="00FE2CDC"/>
    <w:rsid w:val="00FE3423"/>
    <w:rsid w:val="00FE53B2"/>
    <w:rsid w:val="00FE5E7E"/>
    <w:rsid w:val="00FE6F88"/>
    <w:rsid w:val="00FE7CC0"/>
    <w:rsid w:val="00FF024A"/>
    <w:rsid w:val="00FF0EDA"/>
    <w:rsid w:val="00FF27B5"/>
    <w:rsid w:val="00FF2AFE"/>
    <w:rsid w:val="00FF459F"/>
    <w:rsid w:val="00FF47A0"/>
    <w:rsid w:val="00FF5FFF"/>
    <w:rsid w:val="00FF7473"/>
    <w:rsid w:val="00FF7F63"/>
    <w:rsid w:val="01016FCE"/>
    <w:rsid w:val="01030F56"/>
    <w:rsid w:val="01163EFE"/>
    <w:rsid w:val="0136DA3C"/>
    <w:rsid w:val="013D3E52"/>
    <w:rsid w:val="01496ADB"/>
    <w:rsid w:val="015956D2"/>
    <w:rsid w:val="015A8EB7"/>
    <w:rsid w:val="01699A1C"/>
    <w:rsid w:val="0171D430"/>
    <w:rsid w:val="017869C4"/>
    <w:rsid w:val="01A6E1F4"/>
    <w:rsid w:val="01BCC8CB"/>
    <w:rsid w:val="01BFE05F"/>
    <w:rsid w:val="01D01968"/>
    <w:rsid w:val="01D09730"/>
    <w:rsid w:val="01E023D3"/>
    <w:rsid w:val="01EE0205"/>
    <w:rsid w:val="01FA1822"/>
    <w:rsid w:val="01FBABB9"/>
    <w:rsid w:val="0204D293"/>
    <w:rsid w:val="0213C2E9"/>
    <w:rsid w:val="0216714A"/>
    <w:rsid w:val="021E693B"/>
    <w:rsid w:val="0220AC1B"/>
    <w:rsid w:val="0234CF11"/>
    <w:rsid w:val="023E8059"/>
    <w:rsid w:val="02406FD7"/>
    <w:rsid w:val="025D6BDD"/>
    <w:rsid w:val="02642978"/>
    <w:rsid w:val="027F5E66"/>
    <w:rsid w:val="028D3F3E"/>
    <w:rsid w:val="02954101"/>
    <w:rsid w:val="02976361"/>
    <w:rsid w:val="02A336B2"/>
    <w:rsid w:val="02A7968B"/>
    <w:rsid w:val="02BA228D"/>
    <w:rsid w:val="02D51B4F"/>
    <w:rsid w:val="02DB1617"/>
    <w:rsid w:val="02E9B3DB"/>
    <w:rsid w:val="02EFD095"/>
    <w:rsid w:val="02FD9AFB"/>
    <w:rsid w:val="0335111B"/>
    <w:rsid w:val="03357E62"/>
    <w:rsid w:val="033691A3"/>
    <w:rsid w:val="03380673"/>
    <w:rsid w:val="0342FB98"/>
    <w:rsid w:val="0349796E"/>
    <w:rsid w:val="0351AF3E"/>
    <w:rsid w:val="035A9DF0"/>
    <w:rsid w:val="036ADC51"/>
    <w:rsid w:val="037072E5"/>
    <w:rsid w:val="03826EB0"/>
    <w:rsid w:val="038C8BF5"/>
    <w:rsid w:val="03A2CF81"/>
    <w:rsid w:val="03BBDB91"/>
    <w:rsid w:val="03C65AB6"/>
    <w:rsid w:val="03DAF94A"/>
    <w:rsid w:val="03E6E761"/>
    <w:rsid w:val="03E9C717"/>
    <w:rsid w:val="03F043CB"/>
    <w:rsid w:val="03F16218"/>
    <w:rsid w:val="03F439A5"/>
    <w:rsid w:val="03F650A1"/>
    <w:rsid w:val="04116781"/>
    <w:rsid w:val="041C27D5"/>
    <w:rsid w:val="04211890"/>
    <w:rsid w:val="0423AA0A"/>
    <w:rsid w:val="0428F0E1"/>
    <w:rsid w:val="0430DE67"/>
    <w:rsid w:val="043B37CA"/>
    <w:rsid w:val="0446D91F"/>
    <w:rsid w:val="045074BB"/>
    <w:rsid w:val="045EB972"/>
    <w:rsid w:val="04696CF7"/>
    <w:rsid w:val="04757417"/>
    <w:rsid w:val="0478211C"/>
    <w:rsid w:val="047A360C"/>
    <w:rsid w:val="047DB247"/>
    <w:rsid w:val="0485DC3B"/>
    <w:rsid w:val="048DC9C1"/>
    <w:rsid w:val="04959E7B"/>
    <w:rsid w:val="04AA0B18"/>
    <w:rsid w:val="04C0291A"/>
    <w:rsid w:val="04C285FF"/>
    <w:rsid w:val="04C4D86C"/>
    <w:rsid w:val="04C99529"/>
    <w:rsid w:val="04FE77C8"/>
    <w:rsid w:val="050462BB"/>
    <w:rsid w:val="050792EC"/>
    <w:rsid w:val="0515A135"/>
    <w:rsid w:val="051B429F"/>
    <w:rsid w:val="051C4F2D"/>
    <w:rsid w:val="0522764B"/>
    <w:rsid w:val="0527D336"/>
    <w:rsid w:val="052E03E0"/>
    <w:rsid w:val="052FDC7F"/>
    <w:rsid w:val="053544B9"/>
    <w:rsid w:val="053D5F2C"/>
    <w:rsid w:val="0549D13C"/>
    <w:rsid w:val="0576211B"/>
    <w:rsid w:val="0578B2DC"/>
    <w:rsid w:val="057ACAE3"/>
    <w:rsid w:val="05865025"/>
    <w:rsid w:val="058D3279"/>
    <w:rsid w:val="05915B0B"/>
    <w:rsid w:val="05B7F836"/>
    <w:rsid w:val="05CCC2A4"/>
    <w:rsid w:val="05E03EFA"/>
    <w:rsid w:val="05F29378"/>
    <w:rsid w:val="060B4A8C"/>
    <w:rsid w:val="060E05CC"/>
    <w:rsid w:val="0624D3E3"/>
    <w:rsid w:val="064303EF"/>
    <w:rsid w:val="0648D277"/>
    <w:rsid w:val="0652E86B"/>
    <w:rsid w:val="0653E3AA"/>
    <w:rsid w:val="06574921"/>
    <w:rsid w:val="0664B04F"/>
    <w:rsid w:val="067DE8D9"/>
    <w:rsid w:val="0683E1FC"/>
    <w:rsid w:val="068998E0"/>
    <w:rsid w:val="06A3393C"/>
    <w:rsid w:val="06B7BAE7"/>
    <w:rsid w:val="06BFD5E0"/>
    <w:rsid w:val="06C071BB"/>
    <w:rsid w:val="06D2464F"/>
    <w:rsid w:val="06D5ED75"/>
    <w:rsid w:val="06E8510A"/>
    <w:rsid w:val="06FCEB33"/>
    <w:rsid w:val="06FDF6C5"/>
    <w:rsid w:val="06FF2083"/>
    <w:rsid w:val="07031336"/>
    <w:rsid w:val="070852AA"/>
    <w:rsid w:val="070FEF83"/>
    <w:rsid w:val="0716EA72"/>
    <w:rsid w:val="071F3623"/>
    <w:rsid w:val="072902DA"/>
    <w:rsid w:val="072DB5D2"/>
    <w:rsid w:val="073013C0"/>
    <w:rsid w:val="07434C76"/>
    <w:rsid w:val="075A433F"/>
    <w:rsid w:val="075AB354"/>
    <w:rsid w:val="0763CECF"/>
    <w:rsid w:val="0775C90F"/>
    <w:rsid w:val="079C1D73"/>
    <w:rsid w:val="079DEC9B"/>
    <w:rsid w:val="07B20E59"/>
    <w:rsid w:val="07C0ACBA"/>
    <w:rsid w:val="07C1C8B6"/>
    <w:rsid w:val="07CBE737"/>
    <w:rsid w:val="07CC6A5C"/>
    <w:rsid w:val="07CE62C7"/>
    <w:rsid w:val="07D0CDB3"/>
    <w:rsid w:val="07DA3B0A"/>
    <w:rsid w:val="07E26113"/>
    <w:rsid w:val="07F5ABB1"/>
    <w:rsid w:val="07F8A7D5"/>
    <w:rsid w:val="0803EFB2"/>
    <w:rsid w:val="081495B2"/>
    <w:rsid w:val="082B0E04"/>
    <w:rsid w:val="08357E85"/>
    <w:rsid w:val="08360293"/>
    <w:rsid w:val="083E5ECD"/>
    <w:rsid w:val="084CFF83"/>
    <w:rsid w:val="0851BE8F"/>
    <w:rsid w:val="086DC8B7"/>
    <w:rsid w:val="088ADDA0"/>
    <w:rsid w:val="08903A75"/>
    <w:rsid w:val="0890DA27"/>
    <w:rsid w:val="08926C1A"/>
    <w:rsid w:val="089B7010"/>
    <w:rsid w:val="089FE1B5"/>
    <w:rsid w:val="08BF6D9E"/>
    <w:rsid w:val="08C040A7"/>
    <w:rsid w:val="08C6EA3A"/>
    <w:rsid w:val="08D2F460"/>
    <w:rsid w:val="08EC6B20"/>
    <w:rsid w:val="090759E5"/>
    <w:rsid w:val="091511A7"/>
    <w:rsid w:val="091CB38B"/>
    <w:rsid w:val="09246849"/>
    <w:rsid w:val="09336408"/>
    <w:rsid w:val="0936B44C"/>
    <w:rsid w:val="093B32D0"/>
    <w:rsid w:val="09403426"/>
    <w:rsid w:val="0946E899"/>
    <w:rsid w:val="09495F8C"/>
    <w:rsid w:val="096218BA"/>
    <w:rsid w:val="096CE810"/>
    <w:rsid w:val="09878F62"/>
    <w:rsid w:val="098E47D3"/>
    <w:rsid w:val="09A36370"/>
    <w:rsid w:val="09C2FE81"/>
    <w:rsid w:val="09C597FA"/>
    <w:rsid w:val="09DAD13E"/>
    <w:rsid w:val="09DFC443"/>
    <w:rsid w:val="09E77053"/>
    <w:rsid w:val="09EB35B8"/>
    <w:rsid w:val="09ECE594"/>
    <w:rsid w:val="09EE81DF"/>
    <w:rsid w:val="09F2CAAB"/>
    <w:rsid w:val="09F42106"/>
    <w:rsid w:val="09FA67D8"/>
    <w:rsid w:val="09FDD3F9"/>
    <w:rsid w:val="0A036E0A"/>
    <w:rsid w:val="0A091FDA"/>
    <w:rsid w:val="0A0E9F1D"/>
    <w:rsid w:val="0A294419"/>
    <w:rsid w:val="0A34CC42"/>
    <w:rsid w:val="0A4BB392"/>
    <w:rsid w:val="0A4C6108"/>
    <w:rsid w:val="0A5801CE"/>
    <w:rsid w:val="0A5DEE67"/>
    <w:rsid w:val="0A78291F"/>
    <w:rsid w:val="0A79B899"/>
    <w:rsid w:val="0A7E8CC1"/>
    <w:rsid w:val="0A7F697E"/>
    <w:rsid w:val="0A8DF3B7"/>
    <w:rsid w:val="0A8E1ACB"/>
    <w:rsid w:val="0A994482"/>
    <w:rsid w:val="0A9F5D42"/>
    <w:rsid w:val="0AA6979D"/>
    <w:rsid w:val="0AA6C0B3"/>
    <w:rsid w:val="0AB3B01D"/>
    <w:rsid w:val="0AC590A0"/>
    <w:rsid w:val="0AE264E9"/>
    <w:rsid w:val="0AEE5342"/>
    <w:rsid w:val="0B1C439A"/>
    <w:rsid w:val="0B5369A1"/>
    <w:rsid w:val="0B5623A7"/>
    <w:rsid w:val="0B72BB3A"/>
    <w:rsid w:val="0B93527A"/>
    <w:rsid w:val="0B947C9B"/>
    <w:rsid w:val="0BA5B772"/>
    <w:rsid w:val="0BB1253A"/>
    <w:rsid w:val="0BB5FE7D"/>
    <w:rsid w:val="0BBA0A17"/>
    <w:rsid w:val="0BBEC953"/>
    <w:rsid w:val="0BE75CB5"/>
    <w:rsid w:val="0BEECA32"/>
    <w:rsid w:val="0C258A76"/>
    <w:rsid w:val="0C28C6A7"/>
    <w:rsid w:val="0C2A82A4"/>
    <w:rsid w:val="0C46A9F6"/>
    <w:rsid w:val="0C4CC67C"/>
    <w:rsid w:val="0C62D538"/>
    <w:rsid w:val="0C739329"/>
    <w:rsid w:val="0C7AC90C"/>
    <w:rsid w:val="0C8579C7"/>
    <w:rsid w:val="0C8BBFD0"/>
    <w:rsid w:val="0C916991"/>
    <w:rsid w:val="0CA71C71"/>
    <w:rsid w:val="0CAF31DB"/>
    <w:rsid w:val="0CBC3DDC"/>
    <w:rsid w:val="0CC46856"/>
    <w:rsid w:val="0CC5C261"/>
    <w:rsid w:val="0CCCE399"/>
    <w:rsid w:val="0CCDAF34"/>
    <w:rsid w:val="0CD3076C"/>
    <w:rsid w:val="0CD5A428"/>
    <w:rsid w:val="0CD78840"/>
    <w:rsid w:val="0CEFB47E"/>
    <w:rsid w:val="0D2679F6"/>
    <w:rsid w:val="0D2ED975"/>
    <w:rsid w:val="0D4BCC68"/>
    <w:rsid w:val="0D4CF59B"/>
    <w:rsid w:val="0D6935EB"/>
    <w:rsid w:val="0D8EC63E"/>
    <w:rsid w:val="0D9400A2"/>
    <w:rsid w:val="0DA02751"/>
    <w:rsid w:val="0DB6AFA7"/>
    <w:rsid w:val="0DB94EAC"/>
    <w:rsid w:val="0DCEA532"/>
    <w:rsid w:val="0DD55A93"/>
    <w:rsid w:val="0DE50A93"/>
    <w:rsid w:val="0E17CDF6"/>
    <w:rsid w:val="0E18F2A5"/>
    <w:rsid w:val="0E212EBC"/>
    <w:rsid w:val="0E26E6DA"/>
    <w:rsid w:val="0E2A48D0"/>
    <w:rsid w:val="0E2F2C26"/>
    <w:rsid w:val="0E4D68BC"/>
    <w:rsid w:val="0E5708E9"/>
    <w:rsid w:val="0E5AC860"/>
    <w:rsid w:val="0E6DD02B"/>
    <w:rsid w:val="0E7A0CA5"/>
    <w:rsid w:val="0EA6BA7D"/>
    <w:rsid w:val="0EB18CF3"/>
    <w:rsid w:val="0EB3F945"/>
    <w:rsid w:val="0EB45381"/>
    <w:rsid w:val="0EC13935"/>
    <w:rsid w:val="0ECF5749"/>
    <w:rsid w:val="0EE6A58E"/>
    <w:rsid w:val="0EE754E3"/>
    <w:rsid w:val="0EF02295"/>
    <w:rsid w:val="0EF864A6"/>
    <w:rsid w:val="0F099F7D"/>
    <w:rsid w:val="0F1B6BB9"/>
    <w:rsid w:val="0F2BE772"/>
    <w:rsid w:val="0F3E2977"/>
    <w:rsid w:val="0F5A7629"/>
    <w:rsid w:val="0F659E52"/>
    <w:rsid w:val="0F6AE482"/>
    <w:rsid w:val="0F6CFC26"/>
    <w:rsid w:val="0F726C89"/>
    <w:rsid w:val="0F72A9F2"/>
    <w:rsid w:val="0F74934D"/>
    <w:rsid w:val="0F7C47E2"/>
    <w:rsid w:val="0F8D8D51"/>
    <w:rsid w:val="0F8DDFEF"/>
    <w:rsid w:val="0F92CB7B"/>
    <w:rsid w:val="0F994171"/>
    <w:rsid w:val="0F9A75FA"/>
    <w:rsid w:val="0F9D8CA7"/>
    <w:rsid w:val="0F9FC1CE"/>
    <w:rsid w:val="0FA7EFFA"/>
    <w:rsid w:val="0FB78BDE"/>
    <w:rsid w:val="0FC00FE1"/>
    <w:rsid w:val="0FC6F098"/>
    <w:rsid w:val="0FCF5CE5"/>
    <w:rsid w:val="0FD07C68"/>
    <w:rsid w:val="0FF38515"/>
    <w:rsid w:val="1005544A"/>
    <w:rsid w:val="100E3FC4"/>
    <w:rsid w:val="1011223B"/>
    <w:rsid w:val="10144B51"/>
    <w:rsid w:val="1018DBF5"/>
    <w:rsid w:val="1018E660"/>
    <w:rsid w:val="1026DF49"/>
    <w:rsid w:val="1030DFCD"/>
    <w:rsid w:val="10360061"/>
    <w:rsid w:val="104B22BA"/>
    <w:rsid w:val="104D4578"/>
    <w:rsid w:val="1052F943"/>
    <w:rsid w:val="1054824F"/>
    <w:rsid w:val="106897F4"/>
    <w:rsid w:val="1072D002"/>
    <w:rsid w:val="10761425"/>
    <w:rsid w:val="10A41159"/>
    <w:rsid w:val="10D12916"/>
    <w:rsid w:val="10D1FC1F"/>
    <w:rsid w:val="10FC2D2F"/>
    <w:rsid w:val="10FDF3C7"/>
    <w:rsid w:val="1109AA30"/>
    <w:rsid w:val="1113E4E9"/>
    <w:rsid w:val="11305432"/>
    <w:rsid w:val="11344A00"/>
    <w:rsid w:val="113E75ED"/>
    <w:rsid w:val="11623936"/>
    <w:rsid w:val="116C0227"/>
    <w:rsid w:val="117FC1BB"/>
    <w:rsid w:val="118032AD"/>
    <w:rsid w:val="1186B2B5"/>
    <w:rsid w:val="118ED211"/>
    <w:rsid w:val="11ADD0ED"/>
    <w:rsid w:val="11B563E1"/>
    <w:rsid w:val="11D3468B"/>
    <w:rsid w:val="11E860E4"/>
    <w:rsid w:val="11F26335"/>
    <w:rsid w:val="11F81A19"/>
    <w:rsid w:val="11FF32EB"/>
    <w:rsid w:val="1217E3D7"/>
    <w:rsid w:val="121B3B92"/>
    <w:rsid w:val="12284A5C"/>
    <w:rsid w:val="1234BF7A"/>
    <w:rsid w:val="125A689C"/>
    <w:rsid w:val="126A8016"/>
    <w:rsid w:val="126BB4B7"/>
    <w:rsid w:val="126DCC80"/>
    <w:rsid w:val="127770B6"/>
    <w:rsid w:val="127E9D03"/>
    <w:rsid w:val="129421BA"/>
    <w:rsid w:val="129E93F0"/>
    <w:rsid w:val="129FA7BE"/>
    <w:rsid w:val="12B87BB6"/>
    <w:rsid w:val="12BA57C5"/>
    <w:rsid w:val="12BF82EC"/>
    <w:rsid w:val="12C6AF88"/>
    <w:rsid w:val="12D96556"/>
    <w:rsid w:val="12E68037"/>
    <w:rsid w:val="12FF8F0B"/>
    <w:rsid w:val="1303899C"/>
    <w:rsid w:val="13082A5F"/>
    <w:rsid w:val="130E5D84"/>
    <w:rsid w:val="1319389E"/>
    <w:rsid w:val="13322A56"/>
    <w:rsid w:val="133B1E66"/>
    <w:rsid w:val="134A8381"/>
    <w:rsid w:val="134F1328"/>
    <w:rsid w:val="1371D21C"/>
    <w:rsid w:val="13792516"/>
    <w:rsid w:val="137DCB94"/>
    <w:rsid w:val="1386A689"/>
    <w:rsid w:val="13877500"/>
    <w:rsid w:val="139F93C2"/>
    <w:rsid w:val="13B77128"/>
    <w:rsid w:val="13C64EA2"/>
    <w:rsid w:val="13EEC919"/>
    <w:rsid w:val="14056FD9"/>
    <w:rsid w:val="1406E43F"/>
    <w:rsid w:val="14157488"/>
    <w:rsid w:val="141C3A56"/>
    <w:rsid w:val="1421CF7E"/>
    <w:rsid w:val="142801D3"/>
    <w:rsid w:val="1434F90A"/>
    <w:rsid w:val="1442592A"/>
    <w:rsid w:val="1449578C"/>
    <w:rsid w:val="144B36F3"/>
    <w:rsid w:val="144F0D7A"/>
    <w:rsid w:val="14514512"/>
    <w:rsid w:val="14525353"/>
    <w:rsid w:val="1466276C"/>
    <w:rsid w:val="147B927E"/>
    <w:rsid w:val="1481B8EB"/>
    <w:rsid w:val="1482530A"/>
    <w:rsid w:val="148D1F8B"/>
    <w:rsid w:val="1491214A"/>
    <w:rsid w:val="149941F2"/>
    <w:rsid w:val="14B1BF52"/>
    <w:rsid w:val="14C0F53E"/>
    <w:rsid w:val="14CB4595"/>
    <w:rsid w:val="14F872EE"/>
    <w:rsid w:val="1509EB2E"/>
    <w:rsid w:val="150F0154"/>
    <w:rsid w:val="152C1DB4"/>
    <w:rsid w:val="15331DF0"/>
    <w:rsid w:val="15332362"/>
    <w:rsid w:val="1537A8F8"/>
    <w:rsid w:val="1542E56E"/>
    <w:rsid w:val="154C766A"/>
    <w:rsid w:val="1556222D"/>
    <w:rsid w:val="15617EB5"/>
    <w:rsid w:val="156E8AAC"/>
    <w:rsid w:val="156F93B0"/>
    <w:rsid w:val="1592095E"/>
    <w:rsid w:val="15B3B46C"/>
    <w:rsid w:val="15BD4189"/>
    <w:rsid w:val="15C094F6"/>
    <w:rsid w:val="15C8496F"/>
    <w:rsid w:val="15D946F3"/>
    <w:rsid w:val="15DCB9CF"/>
    <w:rsid w:val="15FE504A"/>
    <w:rsid w:val="1609B77E"/>
    <w:rsid w:val="16165611"/>
    <w:rsid w:val="16182CAC"/>
    <w:rsid w:val="162A820F"/>
    <w:rsid w:val="162D30C1"/>
    <w:rsid w:val="163AB7BC"/>
    <w:rsid w:val="16670387"/>
    <w:rsid w:val="1668ABAB"/>
    <w:rsid w:val="167DE205"/>
    <w:rsid w:val="167DF0D9"/>
    <w:rsid w:val="1685F26A"/>
    <w:rsid w:val="16936579"/>
    <w:rsid w:val="1695D2B0"/>
    <w:rsid w:val="16967793"/>
    <w:rsid w:val="169D2289"/>
    <w:rsid w:val="16A871A5"/>
    <w:rsid w:val="16C80264"/>
    <w:rsid w:val="16EB7134"/>
    <w:rsid w:val="16F8BB8F"/>
    <w:rsid w:val="1716F759"/>
    <w:rsid w:val="1749B1C5"/>
    <w:rsid w:val="1752B934"/>
    <w:rsid w:val="17594258"/>
    <w:rsid w:val="177F3A6B"/>
    <w:rsid w:val="178BECD9"/>
    <w:rsid w:val="17A3F8A3"/>
    <w:rsid w:val="17A57162"/>
    <w:rsid w:val="17B4F970"/>
    <w:rsid w:val="17BD091B"/>
    <w:rsid w:val="17C304AF"/>
    <w:rsid w:val="17D7F550"/>
    <w:rsid w:val="17D9B014"/>
    <w:rsid w:val="1805BC98"/>
    <w:rsid w:val="181C382C"/>
    <w:rsid w:val="18288161"/>
    <w:rsid w:val="182DF958"/>
    <w:rsid w:val="18535E3F"/>
    <w:rsid w:val="1854B6B8"/>
    <w:rsid w:val="185C2F20"/>
    <w:rsid w:val="1864B283"/>
    <w:rsid w:val="18855B87"/>
    <w:rsid w:val="18915F4E"/>
    <w:rsid w:val="18AD126A"/>
    <w:rsid w:val="18B081C3"/>
    <w:rsid w:val="18DF78EB"/>
    <w:rsid w:val="18DF97DA"/>
    <w:rsid w:val="19084AE6"/>
    <w:rsid w:val="19086A2D"/>
    <w:rsid w:val="19168263"/>
    <w:rsid w:val="19373C89"/>
    <w:rsid w:val="19426E6B"/>
    <w:rsid w:val="1942C70F"/>
    <w:rsid w:val="196090AE"/>
    <w:rsid w:val="19724349"/>
    <w:rsid w:val="197DC50D"/>
    <w:rsid w:val="19B6727B"/>
    <w:rsid w:val="19B900A0"/>
    <w:rsid w:val="19D9C304"/>
    <w:rsid w:val="19EEF527"/>
    <w:rsid w:val="1A030675"/>
    <w:rsid w:val="1A06E27E"/>
    <w:rsid w:val="1A153BB6"/>
    <w:rsid w:val="1A374018"/>
    <w:rsid w:val="1A3B174D"/>
    <w:rsid w:val="1A423938"/>
    <w:rsid w:val="1A5409F7"/>
    <w:rsid w:val="1A6E8AC5"/>
    <w:rsid w:val="1A70F0DF"/>
    <w:rsid w:val="1A78DE65"/>
    <w:rsid w:val="1A82CF71"/>
    <w:rsid w:val="1A86CB80"/>
    <w:rsid w:val="1A877E84"/>
    <w:rsid w:val="1A87F08B"/>
    <w:rsid w:val="1A934334"/>
    <w:rsid w:val="1AB78E30"/>
    <w:rsid w:val="1ABFFC70"/>
    <w:rsid w:val="1AD33C2B"/>
    <w:rsid w:val="1AD6CBBD"/>
    <w:rsid w:val="1AE0EDC2"/>
    <w:rsid w:val="1AEBA867"/>
    <w:rsid w:val="1AFD64DE"/>
    <w:rsid w:val="1B132B40"/>
    <w:rsid w:val="1B3043FE"/>
    <w:rsid w:val="1B3C0F96"/>
    <w:rsid w:val="1B5043AF"/>
    <w:rsid w:val="1B533D6A"/>
    <w:rsid w:val="1B722743"/>
    <w:rsid w:val="1B80BFED"/>
    <w:rsid w:val="1BB509D0"/>
    <w:rsid w:val="1BB5853D"/>
    <w:rsid w:val="1BC74904"/>
    <w:rsid w:val="1BCD2A63"/>
    <w:rsid w:val="1BE0D5EF"/>
    <w:rsid w:val="1BEEFBF3"/>
    <w:rsid w:val="1BFC2A24"/>
    <w:rsid w:val="1C14AEC6"/>
    <w:rsid w:val="1C1BC45E"/>
    <w:rsid w:val="1C1C101C"/>
    <w:rsid w:val="1C1F6A72"/>
    <w:rsid w:val="1C21EF66"/>
    <w:rsid w:val="1C24F8C6"/>
    <w:rsid w:val="1C41C015"/>
    <w:rsid w:val="1C54BE30"/>
    <w:rsid w:val="1C7259CC"/>
    <w:rsid w:val="1C78F902"/>
    <w:rsid w:val="1C7DB0D2"/>
    <w:rsid w:val="1C9FF680"/>
    <w:rsid w:val="1CB67843"/>
    <w:rsid w:val="1CBAC4A6"/>
    <w:rsid w:val="1CD4B9E7"/>
    <w:rsid w:val="1CDECF13"/>
    <w:rsid w:val="1CE47869"/>
    <w:rsid w:val="1CF27CCD"/>
    <w:rsid w:val="1CF44389"/>
    <w:rsid w:val="1CF92565"/>
    <w:rsid w:val="1D14BFAA"/>
    <w:rsid w:val="1D30BC43"/>
    <w:rsid w:val="1D595A51"/>
    <w:rsid w:val="1D681124"/>
    <w:rsid w:val="1D70B3C0"/>
    <w:rsid w:val="1D7AA595"/>
    <w:rsid w:val="1D7C5F45"/>
    <w:rsid w:val="1D821724"/>
    <w:rsid w:val="1D9E148E"/>
    <w:rsid w:val="1D9EC732"/>
    <w:rsid w:val="1DA92AC4"/>
    <w:rsid w:val="1DAB232F"/>
    <w:rsid w:val="1DB348C0"/>
    <w:rsid w:val="1DC210E3"/>
    <w:rsid w:val="1DDBAD81"/>
    <w:rsid w:val="1DDFC134"/>
    <w:rsid w:val="1DE9CA1B"/>
    <w:rsid w:val="1DEAF98A"/>
    <w:rsid w:val="1DEC6F9E"/>
    <w:rsid w:val="1E16CEF3"/>
    <w:rsid w:val="1E1FD5C4"/>
    <w:rsid w:val="1E22EFC8"/>
    <w:rsid w:val="1E3671D3"/>
    <w:rsid w:val="1E38F6E8"/>
    <w:rsid w:val="1E4D1637"/>
    <w:rsid w:val="1E52CE6A"/>
    <w:rsid w:val="1E59E695"/>
    <w:rsid w:val="1E5F6148"/>
    <w:rsid w:val="1E637E3E"/>
    <w:rsid w:val="1E6631DC"/>
    <w:rsid w:val="1E665A9B"/>
    <w:rsid w:val="1E69FB1A"/>
    <w:rsid w:val="1E9FE241"/>
    <w:rsid w:val="1EA99F9F"/>
    <w:rsid w:val="1EA9AA37"/>
    <w:rsid w:val="1EAF8981"/>
    <w:rsid w:val="1EB95B32"/>
    <w:rsid w:val="1EC0A198"/>
    <w:rsid w:val="1EC92B88"/>
    <w:rsid w:val="1EE69F30"/>
    <w:rsid w:val="1EE74240"/>
    <w:rsid w:val="1EEE968E"/>
    <w:rsid w:val="1F06D624"/>
    <w:rsid w:val="1F2B6E21"/>
    <w:rsid w:val="1F65DE8E"/>
    <w:rsid w:val="1F6700DC"/>
    <w:rsid w:val="1F6EC70E"/>
    <w:rsid w:val="1F706510"/>
    <w:rsid w:val="1F8688CD"/>
    <w:rsid w:val="1F895272"/>
    <w:rsid w:val="1F8A00E8"/>
    <w:rsid w:val="1FA4642C"/>
    <w:rsid w:val="1FB29F54"/>
    <w:rsid w:val="1FBB6D67"/>
    <w:rsid w:val="1FBDA2C6"/>
    <w:rsid w:val="1FD21AC9"/>
    <w:rsid w:val="1FD6CA8D"/>
    <w:rsid w:val="2009C75D"/>
    <w:rsid w:val="200ACDAE"/>
    <w:rsid w:val="202E3671"/>
    <w:rsid w:val="204BBE95"/>
    <w:rsid w:val="205AACCB"/>
    <w:rsid w:val="20638620"/>
    <w:rsid w:val="2068DEF9"/>
    <w:rsid w:val="206A1C50"/>
    <w:rsid w:val="206A269B"/>
    <w:rsid w:val="207E4BB1"/>
    <w:rsid w:val="208343B2"/>
    <w:rsid w:val="20837683"/>
    <w:rsid w:val="2095D9A9"/>
    <w:rsid w:val="209D96B4"/>
    <w:rsid w:val="209DCCA4"/>
    <w:rsid w:val="20AC631D"/>
    <w:rsid w:val="20CFFFEE"/>
    <w:rsid w:val="20D5B6D2"/>
    <w:rsid w:val="20D733AE"/>
    <w:rsid w:val="20D7E333"/>
    <w:rsid w:val="20DEBD30"/>
    <w:rsid w:val="20DF5F5A"/>
    <w:rsid w:val="20E8E077"/>
    <w:rsid w:val="210F15A8"/>
    <w:rsid w:val="212A18C0"/>
    <w:rsid w:val="212EB321"/>
    <w:rsid w:val="213A07D4"/>
    <w:rsid w:val="213D4EE3"/>
    <w:rsid w:val="214102F1"/>
    <w:rsid w:val="2147A0D8"/>
    <w:rsid w:val="21522D4E"/>
    <w:rsid w:val="21623FFA"/>
    <w:rsid w:val="216BBBE5"/>
    <w:rsid w:val="217554BD"/>
    <w:rsid w:val="2187A1AB"/>
    <w:rsid w:val="21A66C9F"/>
    <w:rsid w:val="21D19E90"/>
    <w:rsid w:val="21D959D0"/>
    <w:rsid w:val="21F47F09"/>
    <w:rsid w:val="21F8A256"/>
    <w:rsid w:val="21FA0444"/>
    <w:rsid w:val="21FD5D48"/>
    <w:rsid w:val="221AFAF0"/>
    <w:rsid w:val="2239DA9F"/>
    <w:rsid w:val="223EF88F"/>
    <w:rsid w:val="225DAF2A"/>
    <w:rsid w:val="225F518F"/>
    <w:rsid w:val="22677B83"/>
    <w:rsid w:val="226F848A"/>
    <w:rsid w:val="227A241B"/>
    <w:rsid w:val="22819984"/>
    <w:rsid w:val="2286E14F"/>
    <w:rsid w:val="22A0D328"/>
    <w:rsid w:val="22A18A41"/>
    <w:rsid w:val="22A19D12"/>
    <w:rsid w:val="22A9D6D2"/>
    <w:rsid w:val="22B5AA69"/>
    <w:rsid w:val="22C0F0F3"/>
    <w:rsid w:val="22CBB85B"/>
    <w:rsid w:val="22EC7AAA"/>
    <w:rsid w:val="230CA094"/>
    <w:rsid w:val="230D1730"/>
    <w:rsid w:val="2323AE88"/>
    <w:rsid w:val="2327D0B0"/>
    <w:rsid w:val="23283557"/>
    <w:rsid w:val="232BE0E5"/>
    <w:rsid w:val="232E1EDF"/>
    <w:rsid w:val="23306853"/>
    <w:rsid w:val="233239D9"/>
    <w:rsid w:val="234655E2"/>
    <w:rsid w:val="23497D10"/>
    <w:rsid w:val="235BD23E"/>
    <w:rsid w:val="235C2EAB"/>
    <w:rsid w:val="23674D22"/>
    <w:rsid w:val="236C295E"/>
    <w:rsid w:val="23846713"/>
    <w:rsid w:val="238DBFB4"/>
    <w:rsid w:val="239BBD5F"/>
    <w:rsid w:val="23A28660"/>
    <w:rsid w:val="23A637AD"/>
    <w:rsid w:val="23AD0E34"/>
    <w:rsid w:val="23B5B24A"/>
    <w:rsid w:val="23BD2ED6"/>
    <w:rsid w:val="23C21249"/>
    <w:rsid w:val="23DA1DD5"/>
    <w:rsid w:val="23DC1F05"/>
    <w:rsid w:val="23E72340"/>
    <w:rsid w:val="23F83501"/>
    <w:rsid w:val="24034BE4"/>
    <w:rsid w:val="240CB210"/>
    <w:rsid w:val="240DD6CC"/>
    <w:rsid w:val="240FA6A6"/>
    <w:rsid w:val="242454E2"/>
    <w:rsid w:val="24347573"/>
    <w:rsid w:val="244D3334"/>
    <w:rsid w:val="2455E137"/>
    <w:rsid w:val="2476DFEC"/>
    <w:rsid w:val="2489862C"/>
    <w:rsid w:val="248C17F0"/>
    <w:rsid w:val="24A139BE"/>
    <w:rsid w:val="24A6698D"/>
    <w:rsid w:val="24B219FA"/>
    <w:rsid w:val="24B54624"/>
    <w:rsid w:val="24D231BD"/>
    <w:rsid w:val="24EADD17"/>
    <w:rsid w:val="250CC596"/>
    <w:rsid w:val="251E0C22"/>
    <w:rsid w:val="2541BB58"/>
    <w:rsid w:val="2543B2C4"/>
    <w:rsid w:val="2573599A"/>
    <w:rsid w:val="258C5EC0"/>
    <w:rsid w:val="25B27B6E"/>
    <w:rsid w:val="25B63F7F"/>
    <w:rsid w:val="25B6D2C1"/>
    <w:rsid w:val="25BA21A2"/>
    <w:rsid w:val="25BE2534"/>
    <w:rsid w:val="25C03B0F"/>
    <w:rsid w:val="25C32C54"/>
    <w:rsid w:val="25FF0D9A"/>
    <w:rsid w:val="262395FE"/>
    <w:rsid w:val="262E727A"/>
    <w:rsid w:val="2632E659"/>
    <w:rsid w:val="26477805"/>
    <w:rsid w:val="26526FE6"/>
    <w:rsid w:val="265C1F74"/>
    <w:rsid w:val="265D7934"/>
    <w:rsid w:val="2668437C"/>
    <w:rsid w:val="26882CFC"/>
    <w:rsid w:val="269535E2"/>
    <w:rsid w:val="26A41A0F"/>
    <w:rsid w:val="26A4FFD9"/>
    <w:rsid w:val="26AAF095"/>
    <w:rsid w:val="26AD1AD2"/>
    <w:rsid w:val="26BC07D5"/>
    <w:rsid w:val="26CCE21E"/>
    <w:rsid w:val="26DB18D6"/>
    <w:rsid w:val="26FD2C9A"/>
    <w:rsid w:val="27165CD2"/>
    <w:rsid w:val="2718F40F"/>
    <w:rsid w:val="27227F15"/>
    <w:rsid w:val="2734FF4E"/>
    <w:rsid w:val="2736BCF5"/>
    <w:rsid w:val="27602389"/>
    <w:rsid w:val="2760C2B3"/>
    <w:rsid w:val="27630F9E"/>
    <w:rsid w:val="27682E5A"/>
    <w:rsid w:val="277EB4A5"/>
    <w:rsid w:val="278EAF8B"/>
    <w:rsid w:val="278F7480"/>
    <w:rsid w:val="27916177"/>
    <w:rsid w:val="27A6BEA5"/>
    <w:rsid w:val="27BBBE12"/>
    <w:rsid w:val="27C3626E"/>
    <w:rsid w:val="27CF239D"/>
    <w:rsid w:val="27D4A350"/>
    <w:rsid w:val="27D4DA81"/>
    <w:rsid w:val="27E463AA"/>
    <w:rsid w:val="27E7B482"/>
    <w:rsid w:val="27FC2271"/>
    <w:rsid w:val="2801D803"/>
    <w:rsid w:val="28243F3F"/>
    <w:rsid w:val="282817EA"/>
    <w:rsid w:val="282945DF"/>
    <w:rsid w:val="282A0E7D"/>
    <w:rsid w:val="282DD966"/>
    <w:rsid w:val="28479FC8"/>
    <w:rsid w:val="284A2EA0"/>
    <w:rsid w:val="28519257"/>
    <w:rsid w:val="2859A8F3"/>
    <w:rsid w:val="2867A69E"/>
    <w:rsid w:val="28694890"/>
    <w:rsid w:val="288E1AAE"/>
    <w:rsid w:val="289DC11C"/>
    <w:rsid w:val="289E72C0"/>
    <w:rsid w:val="28B4EFBA"/>
    <w:rsid w:val="28C9CCBB"/>
    <w:rsid w:val="2909A2C4"/>
    <w:rsid w:val="29195B74"/>
    <w:rsid w:val="29230654"/>
    <w:rsid w:val="293FBBE9"/>
    <w:rsid w:val="29504E4E"/>
    <w:rsid w:val="2958D4D2"/>
    <w:rsid w:val="296190AF"/>
    <w:rsid w:val="29624A7C"/>
    <w:rsid w:val="296A1F1D"/>
    <w:rsid w:val="29705BF4"/>
    <w:rsid w:val="2997F2D2"/>
    <w:rsid w:val="29A01790"/>
    <w:rsid w:val="29A3E9FB"/>
    <w:rsid w:val="29D5F803"/>
    <w:rsid w:val="29E5FF01"/>
    <w:rsid w:val="2A035A2C"/>
    <w:rsid w:val="2A089A74"/>
    <w:rsid w:val="2A135235"/>
    <w:rsid w:val="2A2E3530"/>
    <w:rsid w:val="2A37C93A"/>
    <w:rsid w:val="2A3FD7C9"/>
    <w:rsid w:val="2A4F98B2"/>
    <w:rsid w:val="2A659D1C"/>
    <w:rsid w:val="2A6D8EFF"/>
    <w:rsid w:val="2A70EDE7"/>
    <w:rsid w:val="2A77E80E"/>
    <w:rsid w:val="2A7A7AEE"/>
    <w:rsid w:val="2A7AC940"/>
    <w:rsid w:val="2A80A08B"/>
    <w:rsid w:val="2AA33DA6"/>
    <w:rsid w:val="2AC9B8D1"/>
    <w:rsid w:val="2B067CB9"/>
    <w:rsid w:val="2B110ECA"/>
    <w:rsid w:val="2B1A1FDA"/>
    <w:rsid w:val="2B23F5FA"/>
    <w:rsid w:val="2B2CF6E5"/>
    <w:rsid w:val="2B2EA09D"/>
    <w:rsid w:val="2B3E3F1D"/>
    <w:rsid w:val="2B44B4E4"/>
    <w:rsid w:val="2B47C0B0"/>
    <w:rsid w:val="2B4C6F99"/>
    <w:rsid w:val="2B50DABA"/>
    <w:rsid w:val="2B6012E8"/>
    <w:rsid w:val="2B782DDF"/>
    <w:rsid w:val="2B837FCC"/>
    <w:rsid w:val="2B8D7511"/>
    <w:rsid w:val="2BA0E952"/>
    <w:rsid w:val="2BB91D3A"/>
    <w:rsid w:val="2BBE8486"/>
    <w:rsid w:val="2BE29B1E"/>
    <w:rsid w:val="2BE4B573"/>
    <w:rsid w:val="2BE76037"/>
    <w:rsid w:val="2C1183A5"/>
    <w:rsid w:val="2C274FA5"/>
    <w:rsid w:val="2C34440E"/>
    <w:rsid w:val="2C4755C9"/>
    <w:rsid w:val="2C4EBFDF"/>
    <w:rsid w:val="2C572CC2"/>
    <w:rsid w:val="2C722E24"/>
    <w:rsid w:val="2C727AC1"/>
    <w:rsid w:val="2C87EF10"/>
    <w:rsid w:val="2C911FCB"/>
    <w:rsid w:val="2CA0D275"/>
    <w:rsid w:val="2CA3388F"/>
    <w:rsid w:val="2CB255A3"/>
    <w:rsid w:val="2CC122B2"/>
    <w:rsid w:val="2CC80A5E"/>
    <w:rsid w:val="2CD4A2E0"/>
    <w:rsid w:val="2CE5DD0B"/>
    <w:rsid w:val="2CF561EF"/>
    <w:rsid w:val="2CFAE3AF"/>
    <w:rsid w:val="2D0220BC"/>
    <w:rsid w:val="2D0E65E3"/>
    <w:rsid w:val="2D1D1930"/>
    <w:rsid w:val="2D21803B"/>
    <w:rsid w:val="2D222DBA"/>
    <w:rsid w:val="2D22FDC0"/>
    <w:rsid w:val="2D43BD75"/>
    <w:rsid w:val="2D440166"/>
    <w:rsid w:val="2D491512"/>
    <w:rsid w:val="2D4AF2F7"/>
    <w:rsid w:val="2D59E4C7"/>
    <w:rsid w:val="2D63C2FE"/>
    <w:rsid w:val="2D6760F8"/>
    <w:rsid w:val="2D757F52"/>
    <w:rsid w:val="2D8C01B5"/>
    <w:rsid w:val="2D91F8A3"/>
    <w:rsid w:val="2D9416A6"/>
    <w:rsid w:val="2D978F63"/>
    <w:rsid w:val="2D9E770F"/>
    <w:rsid w:val="2DA83E0B"/>
    <w:rsid w:val="2DAEECB2"/>
    <w:rsid w:val="2DB2CB26"/>
    <w:rsid w:val="2DC6C7EC"/>
    <w:rsid w:val="2DD3F189"/>
    <w:rsid w:val="2DD9AB42"/>
    <w:rsid w:val="2DEC04FC"/>
    <w:rsid w:val="2DF89951"/>
    <w:rsid w:val="2E032125"/>
    <w:rsid w:val="2E08D623"/>
    <w:rsid w:val="2E0AA4EC"/>
    <w:rsid w:val="2E13B956"/>
    <w:rsid w:val="2E151BDA"/>
    <w:rsid w:val="2E175405"/>
    <w:rsid w:val="2E523B98"/>
    <w:rsid w:val="2E675C29"/>
    <w:rsid w:val="2E808486"/>
    <w:rsid w:val="2E8337F4"/>
    <w:rsid w:val="2E8A19AB"/>
    <w:rsid w:val="2E8D0F03"/>
    <w:rsid w:val="2EA62116"/>
    <w:rsid w:val="2EB54C08"/>
    <w:rsid w:val="2EB9FD05"/>
    <w:rsid w:val="2EC756E0"/>
    <w:rsid w:val="2F008737"/>
    <w:rsid w:val="2F13D5B3"/>
    <w:rsid w:val="2F2309D5"/>
    <w:rsid w:val="2F33643D"/>
    <w:rsid w:val="2F49740B"/>
    <w:rsid w:val="2F4D62B8"/>
    <w:rsid w:val="2F4F7539"/>
    <w:rsid w:val="2F6873ED"/>
    <w:rsid w:val="2F7ADCAE"/>
    <w:rsid w:val="2F92D61B"/>
    <w:rsid w:val="2F9BE7B1"/>
    <w:rsid w:val="2FB06768"/>
    <w:rsid w:val="2FB97068"/>
    <w:rsid w:val="2FB9ED17"/>
    <w:rsid w:val="2FC374D4"/>
    <w:rsid w:val="2FCFCFC3"/>
    <w:rsid w:val="2FD1FB3F"/>
    <w:rsid w:val="2FE0FB07"/>
    <w:rsid w:val="2FF451D8"/>
    <w:rsid w:val="2FF844E3"/>
    <w:rsid w:val="3001AC7E"/>
    <w:rsid w:val="3004AB45"/>
    <w:rsid w:val="30109F4E"/>
    <w:rsid w:val="301898FD"/>
    <w:rsid w:val="301EF9A0"/>
    <w:rsid w:val="301FC9B9"/>
    <w:rsid w:val="3023E58B"/>
    <w:rsid w:val="302BC09C"/>
    <w:rsid w:val="3036C9F7"/>
    <w:rsid w:val="303E65EE"/>
    <w:rsid w:val="3051495F"/>
    <w:rsid w:val="30777EDB"/>
    <w:rsid w:val="30781653"/>
    <w:rsid w:val="3084079B"/>
    <w:rsid w:val="3087F9C7"/>
    <w:rsid w:val="308B58EB"/>
    <w:rsid w:val="3090E379"/>
    <w:rsid w:val="30A0419F"/>
    <w:rsid w:val="30A486C8"/>
    <w:rsid w:val="30BABBA9"/>
    <w:rsid w:val="30BF1270"/>
    <w:rsid w:val="30BF361A"/>
    <w:rsid w:val="30C07C9B"/>
    <w:rsid w:val="30D18157"/>
    <w:rsid w:val="30D5A797"/>
    <w:rsid w:val="30E8118B"/>
    <w:rsid w:val="30E9ABD6"/>
    <w:rsid w:val="30E9BC72"/>
    <w:rsid w:val="30F53380"/>
    <w:rsid w:val="30FE43B3"/>
    <w:rsid w:val="3103C99E"/>
    <w:rsid w:val="31045875"/>
    <w:rsid w:val="310A6A66"/>
    <w:rsid w:val="310F7BEE"/>
    <w:rsid w:val="317AAEB1"/>
    <w:rsid w:val="317B9E49"/>
    <w:rsid w:val="317C49D4"/>
    <w:rsid w:val="317EF848"/>
    <w:rsid w:val="31822B36"/>
    <w:rsid w:val="3186F4D9"/>
    <w:rsid w:val="3189DC5A"/>
    <w:rsid w:val="31A9CF34"/>
    <w:rsid w:val="31AABBBC"/>
    <w:rsid w:val="31BFB5EC"/>
    <w:rsid w:val="31EF13F6"/>
    <w:rsid w:val="31EF2B69"/>
    <w:rsid w:val="31FB59E8"/>
    <w:rsid w:val="320ACCBC"/>
    <w:rsid w:val="320F1C12"/>
    <w:rsid w:val="320F4029"/>
    <w:rsid w:val="3210C9F1"/>
    <w:rsid w:val="32144B5B"/>
    <w:rsid w:val="3225CE06"/>
    <w:rsid w:val="322F6E1C"/>
    <w:rsid w:val="32401D2D"/>
    <w:rsid w:val="326EDE0F"/>
    <w:rsid w:val="326FED80"/>
    <w:rsid w:val="328D3BF5"/>
    <w:rsid w:val="32A3FAB5"/>
    <w:rsid w:val="32B378DF"/>
    <w:rsid w:val="32B816D1"/>
    <w:rsid w:val="32B9F600"/>
    <w:rsid w:val="32BE1072"/>
    <w:rsid w:val="32BE6FC5"/>
    <w:rsid w:val="32C48290"/>
    <w:rsid w:val="32C781B1"/>
    <w:rsid w:val="32C94535"/>
    <w:rsid w:val="32CBAB7C"/>
    <w:rsid w:val="32D986A5"/>
    <w:rsid w:val="32E40E79"/>
    <w:rsid w:val="32ECC7A2"/>
    <w:rsid w:val="33077085"/>
    <w:rsid w:val="331C53CC"/>
    <w:rsid w:val="3329D3A2"/>
    <w:rsid w:val="333253B4"/>
    <w:rsid w:val="3332A004"/>
    <w:rsid w:val="333543BD"/>
    <w:rsid w:val="33427867"/>
    <w:rsid w:val="336017B1"/>
    <w:rsid w:val="33620E92"/>
    <w:rsid w:val="336AFC67"/>
    <w:rsid w:val="3373DBA1"/>
    <w:rsid w:val="3396CB89"/>
    <w:rsid w:val="33995BD7"/>
    <w:rsid w:val="339AC803"/>
    <w:rsid w:val="33A00AD3"/>
    <w:rsid w:val="33A30432"/>
    <w:rsid w:val="33AB108A"/>
    <w:rsid w:val="33BD0AE0"/>
    <w:rsid w:val="33C82A2C"/>
    <w:rsid w:val="33C98AF2"/>
    <w:rsid w:val="33D1B1D5"/>
    <w:rsid w:val="33E68E98"/>
    <w:rsid w:val="33FE361B"/>
    <w:rsid w:val="340AE109"/>
    <w:rsid w:val="340AFAA0"/>
    <w:rsid w:val="34101578"/>
    <w:rsid w:val="34196FAE"/>
    <w:rsid w:val="3424BEA1"/>
    <w:rsid w:val="345C1AA1"/>
    <w:rsid w:val="346E2A59"/>
    <w:rsid w:val="347472DE"/>
    <w:rsid w:val="347A131D"/>
    <w:rsid w:val="34955151"/>
    <w:rsid w:val="34A89666"/>
    <w:rsid w:val="34B3037A"/>
    <w:rsid w:val="34BDE55D"/>
    <w:rsid w:val="34BE182E"/>
    <w:rsid w:val="34C29D7E"/>
    <w:rsid w:val="34D2E972"/>
    <w:rsid w:val="34D564C2"/>
    <w:rsid w:val="34E05B0B"/>
    <w:rsid w:val="34E16FF6"/>
    <w:rsid w:val="34E4CEFA"/>
    <w:rsid w:val="34EAE2DF"/>
    <w:rsid w:val="35017526"/>
    <w:rsid w:val="351B86D5"/>
    <w:rsid w:val="351FD9A3"/>
    <w:rsid w:val="35254963"/>
    <w:rsid w:val="35258BA8"/>
    <w:rsid w:val="353C82E5"/>
    <w:rsid w:val="3544793C"/>
    <w:rsid w:val="3547CF8F"/>
    <w:rsid w:val="354B54A5"/>
    <w:rsid w:val="358C099C"/>
    <w:rsid w:val="35911C12"/>
    <w:rsid w:val="359B1296"/>
    <w:rsid w:val="359B904F"/>
    <w:rsid w:val="35CE8E58"/>
    <w:rsid w:val="35CFED42"/>
    <w:rsid w:val="35ECC259"/>
    <w:rsid w:val="35F072D5"/>
    <w:rsid w:val="35F0A9F7"/>
    <w:rsid w:val="3603F344"/>
    <w:rsid w:val="361030B7"/>
    <w:rsid w:val="3628B1EC"/>
    <w:rsid w:val="3638963E"/>
    <w:rsid w:val="3649C6AA"/>
    <w:rsid w:val="364C208C"/>
    <w:rsid w:val="36580120"/>
    <w:rsid w:val="36584F14"/>
    <w:rsid w:val="365B6968"/>
    <w:rsid w:val="36666BDD"/>
    <w:rsid w:val="36770195"/>
    <w:rsid w:val="367A1929"/>
    <w:rsid w:val="367D4057"/>
    <w:rsid w:val="3680A40C"/>
    <w:rsid w:val="368C7E77"/>
    <w:rsid w:val="36957B34"/>
    <w:rsid w:val="369F3167"/>
    <w:rsid w:val="36A03DF8"/>
    <w:rsid w:val="36A5DC3D"/>
    <w:rsid w:val="36AF12D0"/>
    <w:rsid w:val="36C5A3ED"/>
    <w:rsid w:val="36C5DE72"/>
    <w:rsid w:val="36D6EFA4"/>
    <w:rsid w:val="36DCC595"/>
    <w:rsid w:val="36ED568F"/>
    <w:rsid w:val="36F43456"/>
    <w:rsid w:val="36FB265B"/>
    <w:rsid w:val="36FEEC28"/>
    <w:rsid w:val="370DBB20"/>
    <w:rsid w:val="3711F779"/>
    <w:rsid w:val="3718D603"/>
    <w:rsid w:val="371E5020"/>
    <w:rsid w:val="373E7622"/>
    <w:rsid w:val="3740274C"/>
    <w:rsid w:val="37547674"/>
    <w:rsid w:val="37675FF1"/>
    <w:rsid w:val="3768293F"/>
    <w:rsid w:val="376F4C7C"/>
    <w:rsid w:val="3782E242"/>
    <w:rsid w:val="3783E701"/>
    <w:rsid w:val="378D5961"/>
    <w:rsid w:val="379F1C9F"/>
    <w:rsid w:val="37AC0B67"/>
    <w:rsid w:val="37AC88B6"/>
    <w:rsid w:val="37BF1FD5"/>
    <w:rsid w:val="37C5C6F3"/>
    <w:rsid w:val="37CAA1B7"/>
    <w:rsid w:val="37D1F1C4"/>
    <w:rsid w:val="37D73034"/>
    <w:rsid w:val="37DFE65C"/>
    <w:rsid w:val="37EB7255"/>
    <w:rsid w:val="37EF5496"/>
    <w:rsid w:val="37F360BF"/>
    <w:rsid w:val="3802A791"/>
    <w:rsid w:val="3804EFD5"/>
    <w:rsid w:val="380F396E"/>
    <w:rsid w:val="380F77CA"/>
    <w:rsid w:val="381498FE"/>
    <w:rsid w:val="38213AAC"/>
    <w:rsid w:val="382CFEEE"/>
    <w:rsid w:val="382DC046"/>
    <w:rsid w:val="38368B97"/>
    <w:rsid w:val="384591B0"/>
    <w:rsid w:val="3853CCD6"/>
    <w:rsid w:val="38560395"/>
    <w:rsid w:val="385966E7"/>
    <w:rsid w:val="3880A2A7"/>
    <w:rsid w:val="3881D2E3"/>
    <w:rsid w:val="389932D7"/>
    <w:rsid w:val="389B687E"/>
    <w:rsid w:val="38A287BD"/>
    <w:rsid w:val="38C11E26"/>
    <w:rsid w:val="38C8F738"/>
    <w:rsid w:val="38CF8874"/>
    <w:rsid w:val="38D90A5A"/>
    <w:rsid w:val="38E4A6BD"/>
    <w:rsid w:val="38E5E47B"/>
    <w:rsid w:val="38F004CB"/>
    <w:rsid w:val="3906109C"/>
    <w:rsid w:val="39098946"/>
    <w:rsid w:val="390CF848"/>
    <w:rsid w:val="390E8EAC"/>
    <w:rsid w:val="3915F8F5"/>
    <w:rsid w:val="391FD2B9"/>
    <w:rsid w:val="39374359"/>
    <w:rsid w:val="393A4FD9"/>
    <w:rsid w:val="394B0C0A"/>
    <w:rsid w:val="397A1915"/>
    <w:rsid w:val="39846B61"/>
    <w:rsid w:val="39977D9E"/>
    <w:rsid w:val="39A85D9D"/>
    <w:rsid w:val="39B6CC1E"/>
    <w:rsid w:val="39C3DE43"/>
    <w:rsid w:val="39DF2BAE"/>
    <w:rsid w:val="39E2435B"/>
    <w:rsid w:val="39E582F9"/>
    <w:rsid w:val="3A014C38"/>
    <w:rsid w:val="3A0AAC11"/>
    <w:rsid w:val="3A0E7C05"/>
    <w:rsid w:val="3A20611F"/>
    <w:rsid w:val="3A2E12CC"/>
    <w:rsid w:val="3A4AD196"/>
    <w:rsid w:val="3A4AF158"/>
    <w:rsid w:val="3A4D7EA5"/>
    <w:rsid w:val="3A5407EA"/>
    <w:rsid w:val="3A7E280C"/>
    <w:rsid w:val="3A81BF74"/>
    <w:rsid w:val="3A86D475"/>
    <w:rsid w:val="3A965867"/>
    <w:rsid w:val="3AAFB915"/>
    <w:rsid w:val="3ACB2315"/>
    <w:rsid w:val="3ACE8F56"/>
    <w:rsid w:val="3AD5C85E"/>
    <w:rsid w:val="3AE6CF2C"/>
    <w:rsid w:val="3AE91A1C"/>
    <w:rsid w:val="3B13D56E"/>
    <w:rsid w:val="3B253B50"/>
    <w:rsid w:val="3B2EDA8B"/>
    <w:rsid w:val="3B317CFF"/>
    <w:rsid w:val="3B3201A0"/>
    <w:rsid w:val="3B4B7942"/>
    <w:rsid w:val="3B52B1D5"/>
    <w:rsid w:val="3B58DB6E"/>
    <w:rsid w:val="3B5E2FCD"/>
    <w:rsid w:val="3B61BF5B"/>
    <w:rsid w:val="3B6BEC47"/>
    <w:rsid w:val="3B6E85B8"/>
    <w:rsid w:val="3B7BC658"/>
    <w:rsid w:val="3B8E6930"/>
    <w:rsid w:val="3B8EFB5B"/>
    <w:rsid w:val="3B9DC34C"/>
    <w:rsid w:val="3BA57446"/>
    <w:rsid w:val="3BACF4FF"/>
    <w:rsid w:val="3BB7696F"/>
    <w:rsid w:val="3BC5291B"/>
    <w:rsid w:val="3BD14FE1"/>
    <w:rsid w:val="3C02DEAB"/>
    <w:rsid w:val="3C0D86CA"/>
    <w:rsid w:val="3C1A5E0F"/>
    <w:rsid w:val="3C1CE0BD"/>
    <w:rsid w:val="3C25FED5"/>
    <w:rsid w:val="3C2C6234"/>
    <w:rsid w:val="3C2E61CF"/>
    <w:rsid w:val="3C2F390E"/>
    <w:rsid w:val="3C3C75B6"/>
    <w:rsid w:val="3C438CF5"/>
    <w:rsid w:val="3C56128D"/>
    <w:rsid w:val="3C5C550E"/>
    <w:rsid w:val="3C63E78A"/>
    <w:rsid w:val="3C7C13C8"/>
    <w:rsid w:val="3C8309E3"/>
    <w:rsid w:val="3C891554"/>
    <w:rsid w:val="3C8BB61F"/>
    <w:rsid w:val="3C9282F4"/>
    <w:rsid w:val="3CBCF057"/>
    <w:rsid w:val="3CC45950"/>
    <w:rsid w:val="3CCD94F1"/>
    <w:rsid w:val="3CD618B4"/>
    <w:rsid w:val="3CD65E70"/>
    <w:rsid w:val="3CDB29A4"/>
    <w:rsid w:val="3CEA07F4"/>
    <w:rsid w:val="3D1D23BB"/>
    <w:rsid w:val="3D261592"/>
    <w:rsid w:val="3D2C3122"/>
    <w:rsid w:val="3D4C0C42"/>
    <w:rsid w:val="3D746947"/>
    <w:rsid w:val="3D7F4B2A"/>
    <w:rsid w:val="3D8F6598"/>
    <w:rsid w:val="3D8FEE89"/>
    <w:rsid w:val="3D9177B5"/>
    <w:rsid w:val="3D952248"/>
    <w:rsid w:val="3D96BF14"/>
    <w:rsid w:val="3D98DE31"/>
    <w:rsid w:val="3D9CD79E"/>
    <w:rsid w:val="3DA8EFAA"/>
    <w:rsid w:val="3DA9DD42"/>
    <w:rsid w:val="3DB6AAB1"/>
    <w:rsid w:val="3DC3DF18"/>
    <w:rsid w:val="3DD4790D"/>
    <w:rsid w:val="3DD4E578"/>
    <w:rsid w:val="3DD52E97"/>
    <w:rsid w:val="3DD8E187"/>
    <w:rsid w:val="3DF1726C"/>
    <w:rsid w:val="3DF2B53C"/>
    <w:rsid w:val="3E1C07B9"/>
    <w:rsid w:val="3E1DFFB4"/>
    <w:rsid w:val="3E20BADE"/>
    <w:rsid w:val="3E229761"/>
    <w:rsid w:val="3E246EEC"/>
    <w:rsid w:val="3E2CD33B"/>
    <w:rsid w:val="3E449ECD"/>
    <w:rsid w:val="3E4D52F0"/>
    <w:rsid w:val="3E5388A1"/>
    <w:rsid w:val="3E6CDB24"/>
    <w:rsid w:val="3E71E915"/>
    <w:rsid w:val="3E943A2F"/>
    <w:rsid w:val="3ECA0931"/>
    <w:rsid w:val="3EF1770D"/>
    <w:rsid w:val="3F0254D2"/>
    <w:rsid w:val="3F09ADE3"/>
    <w:rsid w:val="3F0F058F"/>
    <w:rsid w:val="3F121CE3"/>
    <w:rsid w:val="3F1EAE37"/>
    <w:rsid w:val="3F2A5AF0"/>
    <w:rsid w:val="3F318A3F"/>
    <w:rsid w:val="3F366DFC"/>
    <w:rsid w:val="3F489B82"/>
    <w:rsid w:val="3F8F4345"/>
    <w:rsid w:val="3F8FA253"/>
    <w:rsid w:val="3FA76A6B"/>
    <w:rsid w:val="3FB5EF48"/>
    <w:rsid w:val="3FC373B4"/>
    <w:rsid w:val="3FC57004"/>
    <w:rsid w:val="3FCAC02B"/>
    <w:rsid w:val="3FDAA2FF"/>
    <w:rsid w:val="3FE00FFC"/>
    <w:rsid w:val="3FE18515"/>
    <w:rsid w:val="3FE8D558"/>
    <w:rsid w:val="3FF3F91D"/>
    <w:rsid w:val="3FFACA51"/>
    <w:rsid w:val="4009AB88"/>
    <w:rsid w:val="400A4D88"/>
    <w:rsid w:val="400CDAAD"/>
    <w:rsid w:val="402C4C91"/>
    <w:rsid w:val="403BC2AE"/>
    <w:rsid w:val="404F6951"/>
    <w:rsid w:val="4050DAEC"/>
    <w:rsid w:val="40596418"/>
    <w:rsid w:val="40598ED3"/>
    <w:rsid w:val="405F2260"/>
    <w:rsid w:val="40706B35"/>
    <w:rsid w:val="408181E0"/>
    <w:rsid w:val="408CA686"/>
    <w:rsid w:val="40AB2E92"/>
    <w:rsid w:val="40AB7291"/>
    <w:rsid w:val="40CEBC43"/>
    <w:rsid w:val="40DCEB86"/>
    <w:rsid w:val="40FB40CB"/>
    <w:rsid w:val="4110120F"/>
    <w:rsid w:val="41123E46"/>
    <w:rsid w:val="4113DC9F"/>
    <w:rsid w:val="411FDCCC"/>
    <w:rsid w:val="41283E4D"/>
    <w:rsid w:val="41288476"/>
    <w:rsid w:val="413C45A5"/>
    <w:rsid w:val="4147FD07"/>
    <w:rsid w:val="4148D010"/>
    <w:rsid w:val="41520A36"/>
    <w:rsid w:val="415CCE4B"/>
    <w:rsid w:val="415F4415"/>
    <w:rsid w:val="4161FBA8"/>
    <w:rsid w:val="41685237"/>
    <w:rsid w:val="416FFE44"/>
    <w:rsid w:val="417183FD"/>
    <w:rsid w:val="4186BC58"/>
    <w:rsid w:val="41B1DADC"/>
    <w:rsid w:val="41B8957B"/>
    <w:rsid w:val="41B92881"/>
    <w:rsid w:val="41BF0679"/>
    <w:rsid w:val="41C30CF3"/>
    <w:rsid w:val="41D14DFD"/>
    <w:rsid w:val="41D330B1"/>
    <w:rsid w:val="41DF6716"/>
    <w:rsid w:val="41EB6531"/>
    <w:rsid w:val="41F44635"/>
    <w:rsid w:val="41FE1439"/>
    <w:rsid w:val="420DCF2D"/>
    <w:rsid w:val="42127831"/>
    <w:rsid w:val="421B418F"/>
    <w:rsid w:val="422439BD"/>
    <w:rsid w:val="4256E8CD"/>
    <w:rsid w:val="425B39D5"/>
    <w:rsid w:val="4263ECB9"/>
    <w:rsid w:val="426C074F"/>
    <w:rsid w:val="428A8F0E"/>
    <w:rsid w:val="428F369B"/>
    <w:rsid w:val="42B74A91"/>
    <w:rsid w:val="42BA3955"/>
    <w:rsid w:val="42FF1FD9"/>
    <w:rsid w:val="4321310D"/>
    <w:rsid w:val="432B807C"/>
    <w:rsid w:val="43421664"/>
    <w:rsid w:val="434CC1DC"/>
    <w:rsid w:val="434E56C8"/>
    <w:rsid w:val="43514B3B"/>
    <w:rsid w:val="435FCF08"/>
    <w:rsid w:val="436F0B00"/>
    <w:rsid w:val="4372EE0A"/>
    <w:rsid w:val="4392FF55"/>
    <w:rsid w:val="43A834F9"/>
    <w:rsid w:val="43AD9854"/>
    <w:rsid w:val="43B95248"/>
    <w:rsid w:val="43ED4E11"/>
    <w:rsid w:val="440C3DD4"/>
    <w:rsid w:val="441A50A8"/>
    <w:rsid w:val="4421E324"/>
    <w:rsid w:val="44235E64"/>
    <w:rsid w:val="4435AEAC"/>
    <w:rsid w:val="44471B59"/>
    <w:rsid w:val="444CDDD0"/>
    <w:rsid w:val="4452C7E7"/>
    <w:rsid w:val="445465B4"/>
    <w:rsid w:val="445E8DF9"/>
    <w:rsid w:val="4475F396"/>
    <w:rsid w:val="447D9FA7"/>
    <w:rsid w:val="448D0F4C"/>
    <w:rsid w:val="449271A6"/>
    <w:rsid w:val="449A8354"/>
    <w:rsid w:val="44A9F190"/>
    <w:rsid w:val="44AB3531"/>
    <w:rsid w:val="44B7A499"/>
    <w:rsid w:val="44B8EAB2"/>
    <w:rsid w:val="44C7978E"/>
    <w:rsid w:val="44D8F6BD"/>
    <w:rsid w:val="44DA1334"/>
    <w:rsid w:val="44ED781A"/>
    <w:rsid w:val="44F0C943"/>
    <w:rsid w:val="44FD0857"/>
    <w:rsid w:val="450D7A78"/>
    <w:rsid w:val="45222549"/>
    <w:rsid w:val="45266B79"/>
    <w:rsid w:val="4537ACB3"/>
    <w:rsid w:val="454229EF"/>
    <w:rsid w:val="454A43FA"/>
    <w:rsid w:val="454E3E97"/>
    <w:rsid w:val="456804BA"/>
    <w:rsid w:val="4584902D"/>
    <w:rsid w:val="45B63181"/>
    <w:rsid w:val="45B686D8"/>
    <w:rsid w:val="45B92AC8"/>
    <w:rsid w:val="45CD54C6"/>
    <w:rsid w:val="45D4F1B3"/>
    <w:rsid w:val="45D52E32"/>
    <w:rsid w:val="45E00F47"/>
    <w:rsid w:val="45E3692D"/>
    <w:rsid w:val="45E68CF1"/>
    <w:rsid w:val="45EB0E83"/>
    <w:rsid w:val="45FDE063"/>
    <w:rsid w:val="4608F8D0"/>
    <w:rsid w:val="4616432B"/>
    <w:rsid w:val="461B2072"/>
    <w:rsid w:val="4621E9F9"/>
    <w:rsid w:val="462C0FB0"/>
    <w:rsid w:val="462E4730"/>
    <w:rsid w:val="463889F8"/>
    <w:rsid w:val="464DEFBF"/>
    <w:rsid w:val="465B4EDA"/>
    <w:rsid w:val="46600932"/>
    <w:rsid w:val="4661087B"/>
    <w:rsid w:val="4661C5DF"/>
    <w:rsid w:val="4662F4CF"/>
    <w:rsid w:val="466FF51F"/>
    <w:rsid w:val="4696D852"/>
    <w:rsid w:val="46ABD187"/>
    <w:rsid w:val="46AE44B2"/>
    <w:rsid w:val="46AF26CC"/>
    <w:rsid w:val="46AFB042"/>
    <w:rsid w:val="46C02537"/>
    <w:rsid w:val="46C744D6"/>
    <w:rsid w:val="46C92504"/>
    <w:rsid w:val="46D52D48"/>
    <w:rsid w:val="4700F27E"/>
    <w:rsid w:val="47021C6A"/>
    <w:rsid w:val="47142850"/>
    <w:rsid w:val="471BB9EF"/>
    <w:rsid w:val="471DD899"/>
    <w:rsid w:val="472478FD"/>
    <w:rsid w:val="47370FF4"/>
    <w:rsid w:val="473DE0D9"/>
    <w:rsid w:val="47616ACE"/>
    <w:rsid w:val="47766AE9"/>
    <w:rsid w:val="47798E8D"/>
    <w:rsid w:val="47A1C606"/>
    <w:rsid w:val="47A9D7A8"/>
    <w:rsid w:val="47AC4812"/>
    <w:rsid w:val="47AC69FA"/>
    <w:rsid w:val="47B3D9E1"/>
    <w:rsid w:val="47C79D24"/>
    <w:rsid w:val="47E2939D"/>
    <w:rsid w:val="47EA9501"/>
    <w:rsid w:val="47F3DF17"/>
    <w:rsid w:val="47FD7A09"/>
    <w:rsid w:val="4811DE9C"/>
    <w:rsid w:val="4814DBE0"/>
    <w:rsid w:val="481A87DB"/>
    <w:rsid w:val="484D27F8"/>
    <w:rsid w:val="485A44FD"/>
    <w:rsid w:val="48634238"/>
    <w:rsid w:val="488BCF33"/>
    <w:rsid w:val="488C3695"/>
    <w:rsid w:val="48A16B5E"/>
    <w:rsid w:val="48AD7F66"/>
    <w:rsid w:val="48B4E7E6"/>
    <w:rsid w:val="48CA7B59"/>
    <w:rsid w:val="48CDC622"/>
    <w:rsid w:val="48D863A7"/>
    <w:rsid w:val="48E83539"/>
    <w:rsid w:val="48EA5878"/>
    <w:rsid w:val="48FB45D0"/>
    <w:rsid w:val="490F2D22"/>
    <w:rsid w:val="49155E42"/>
    <w:rsid w:val="491D6ED0"/>
    <w:rsid w:val="494762C0"/>
    <w:rsid w:val="49481873"/>
    <w:rsid w:val="495727CE"/>
    <w:rsid w:val="496545E2"/>
    <w:rsid w:val="49656D4D"/>
    <w:rsid w:val="49697A71"/>
    <w:rsid w:val="496A6F09"/>
    <w:rsid w:val="4974BA51"/>
    <w:rsid w:val="49822673"/>
    <w:rsid w:val="49AC3FA7"/>
    <w:rsid w:val="49AE0126"/>
    <w:rsid w:val="49AE412A"/>
    <w:rsid w:val="49D8AF6C"/>
    <w:rsid w:val="49DC59EC"/>
    <w:rsid w:val="49F1F58F"/>
    <w:rsid w:val="4A05D604"/>
    <w:rsid w:val="4A17A06B"/>
    <w:rsid w:val="4A2D4FA5"/>
    <w:rsid w:val="4A2E104C"/>
    <w:rsid w:val="4A2EF545"/>
    <w:rsid w:val="4A3B75DD"/>
    <w:rsid w:val="4A4C9C1B"/>
    <w:rsid w:val="4A4F94E5"/>
    <w:rsid w:val="4A677069"/>
    <w:rsid w:val="4A6F6FBE"/>
    <w:rsid w:val="4A71183A"/>
    <w:rsid w:val="4A7F5CC0"/>
    <w:rsid w:val="4A8628D9"/>
    <w:rsid w:val="4A89D651"/>
    <w:rsid w:val="4A929FE8"/>
    <w:rsid w:val="4A9D5DE1"/>
    <w:rsid w:val="4AAFF97E"/>
    <w:rsid w:val="4AB0A2BE"/>
    <w:rsid w:val="4ABCC164"/>
    <w:rsid w:val="4ABD1B73"/>
    <w:rsid w:val="4AC7D618"/>
    <w:rsid w:val="4ACAFE9E"/>
    <w:rsid w:val="4AD8A6F1"/>
    <w:rsid w:val="4AF2F71B"/>
    <w:rsid w:val="4AF3C0E3"/>
    <w:rsid w:val="4AFA518D"/>
    <w:rsid w:val="4B2124A1"/>
    <w:rsid w:val="4B2F7EF5"/>
    <w:rsid w:val="4B34951F"/>
    <w:rsid w:val="4B395619"/>
    <w:rsid w:val="4B39CA89"/>
    <w:rsid w:val="4B4FA1A2"/>
    <w:rsid w:val="4B55E7A5"/>
    <w:rsid w:val="4B601EBE"/>
    <w:rsid w:val="4B643AA8"/>
    <w:rsid w:val="4B69F908"/>
    <w:rsid w:val="4B73DD37"/>
    <w:rsid w:val="4B774FFE"/>
    <w:rsid w:val="4B7B5BE6"/>
    <w:rsid w:val="4B8DC5F0"/>
    <w:rsid w:val="4BA67F96"/>
    <w:rsid w:val="4BAB8C29"/>
    <w:rsid w:val="4BB77A41"/>
    <w:rsid w:val="4BB9BCA5"/>
    <w:rsid w:val="4BE7BF35"/>
    <w:rsid w:val="4BED49E7"/>
    <w:rsid w:val="4BEDAB8E"/>
    <w:rsid w:val="4BEF4FA5"/>
    <w:rsid w:val="4BF6C8E3"/>
    <w:rsid w:val="4BF80AFC"/>
    <w:rsid w:val="4BFA67E1"/>
    <w:rsid w:val="4C00E792"/>
    <w:rsid w:val="4C2AA7B2"/>
    <w:rsid w:val="4C425428"/>
    <w:rsid w:val="4C43C941"/>
    <w:rsid w:val="4C471985"/>
    <w:rsid w:val="4C621BA2"/>
    <w:rsid w:val="4C658657"/>
    <w:rsid w:val="4C6C244E"/>
    <w:rsid w:val="4C84297E"/>
    <w:rsid w:val="4CA3A591"/>
    <w:rsid w:val="4CC3EFD9"/>
    <w:rsid w:val="4CDE4788"/>
    <w:rsid w:val="4CE85EED"/>
    <w:rsid w:val="4CE9CD56"/>
    <w:rsid w:val="4CF0FE46"/>
    <w:rsid w:val="4CF169EC"/>
    <w:rsid w:val="4CF89DA5"/>
    <w:rsid w:val="4D016DB8"/>
    <w:rsid w:val="4D14C7FB"/>
    <w:rsid w:val="4D29AA61"/>
    <w:rsid w:val="4D5606E2"/>
    <w:rsid w:val="4D7F0ACC"/>
    <w:rsid w:val="4D82304C"/>
    <w:rsid w:val="4D8FA212"/>
    <w:rsid w:val="4D909A63"/>
    <w:rsid w:val="4D9CB7F3"/>
    <w:rsid w:val="4D9DEC7C"/>
    <w:rsid w:val="4DA2DC66"/>
    <w:rsid w:val="4DBF91A4"/>
    <w:rsid w:val="4DD2AF99"/>
    <w:rsid w:val="4DD59F8B"/>
    <w:rsid w:val="4DE17ED7"/>
    <w:rsid w:val="4DF19913"/>
    <w:rsid w:val="4DF1B802"/>
    <w:rsid w:val="4E01B5E1"/>
    <w:rsid w:val="4E03452B"/>
    <w:rsid w:val="4E1902E3"/>
    <w:rsid w:val="4E1EA497"/>
    <w:rsid w:val="4E2C3C55"/>
    <w:rsid w:val="4E46C043"/>
    <w:rsid w:val="4E5206CD"/>
    <w:rsid w:val="4E53F781"/>
    <w:rsid w:val="4E589CFD"/>
    <w:rsid w:val="4E6C35E1"/>
    <w:rsid w:val="4E737B23"/>
    <w:rsid w:val="4E762610"/>
    <w:rsid w:val="4E7DFB83"/>
    <w:rsid w:val="4E94BE9A"/>
    <w:rsid w:val="4E953A6B"/>
    <w:rsid w:val="4EB15EA6"/>
    <w:rsid w:val="4EC106E1"/>
    <w:rsid w:val="4EC54AC2"/>
    <w:rsid w:val="4ECD7DC3"/>
    <w:rsid w:val="4EE3E6E5"/>
    <w:rsid w:val="4EEBE32C"/>
    <w:rsid w:val="4EF007EB"/>
    <w:rsid w:val="4F01A34F"/>
    <w:rsid w:val="4F130939"/>
    <w:rsid w:val="4F144DEC"/>
    <w:rsid w:val="4F2509C2"/>
    <w:rsid w:val="4F2FB5D6"/>
    <w:rsid w:val="4F39BCDD"/>
    <w:rsid w:val="4F4A0AE3"/>
    <w:rsid w:val="4F4F00DE"/>
    <w:rsid w:val="4F52C654"/>
    <w:rsid w:val="4F624481"/>
    <w:rsid w:val="4F7FD9E3"/>
    <w:rsid w:val="4F81DE91"/>
    <w:rsid w:val="4F8B1143"/>
    <w:rsid w:val="4F8DC02A"/>
    <w:rsid w:val="4F90A56C"/>
    <w:rsid w:val="4F9CD4CD"/>
    <w:rsid w:val="4FA71F44"/>
    <w:rsid w:val="4FA91365"/>
    <w:rsid w:val="4FB60CCC"/>
    <w:rsid w:val="4FB64D76"/>
    <w:rsid w:val="4FB8F0DC"/>
    <w:rsid w:val="4FBC001F"/>
    <w:rsid w:val="4FBF9398"/>
    <w:rsid w:val="4FC972B2"/>
    <w:rsid w:val="4FD51473"/>
    <w:rsid w:val="4FD5DDC1"/>
    <w:rsid w:val="4FD7BAE5"/>
    <w:rsid w:val="4FEFC7E2"/>
    <w:rsid w:val="4FF33403"/>
    <w:rsid w:val="50121C87"/>
    <w:rsid w:val="5012E33C"/>
    <w:rsid w:val="5013E4CA"/>
    <w:rsid w:val="501F25EE"/>
    <w:rsid w:val="502F35E7"/>
    <w:rsid w:val="5037D0B6"/>
    <w:rsid w:val="503C98B4"/>
    <w:rsid w:val="5042A82E"/>
    <w:rsid w:val="50535625"/>
    <w:rsid w:val="506A20A2"/>
    <w:rsid w:val="506A6D28"/>
    <w:rsid w:val="50704D42"/>
    <w:rsid w:val="509A7E43"/>
    <w:rsid w:val="50A02210"/>
    <w:rsid w:val="50A43581"/>
    <w:rsid w:val="50B2047D"/>
    <w:rsid w:val="50B976FF"/>
    <w:rsid w:val="50C5AF3D"/>
    <w:rsid w:val="50D019CE"/>
    <w:rsid w:val="50D32F31"/>
    <w:rsid w:val="50D4A85C"/>
    <w:rsid w:val="50D58D3E"/>
    <w:rsid w:val="50D60622"/>
    <w:rsid w:val="50D6B1ED"/>
    <w:rsid w:val="50E92C70"/>
    <w:rsid w:val="50F26B4F"/>
    <w:rsid w:val="50F30A0E"/>
    <w:rsid w:val="50F4DEFE"/>
    <w:rsid w:val="50F8A775"/>
    <w:rsid w:val="50FAEA9C"/>
    <w:rsid w:val="50FB70E3"/>
    <w:rsid w:val="512BC4E6"/>
    <w:rsid w:val="51428C5E"/>
    <w:rsid w:val="514B2852"/>
    <w:rsid w:val="514F05A3"/>
    <w:rsid w:val="51500C2D"/>
    <w:rsid w:val="5159B440"/>
    <w:rsid w:val="515BBADF"/>
    <w:rsid w:val="51641035"/>
    <w:rsid w:val="51787723"/>
    <w:rsid w:val="51790430"/>
    <w:rsid w:val="517D7A1D"/>
    <w:rsid w:val="51B852E3"/>
    <w:rsid w:val="51D315DB"/>
    <w:rsid w:val="51E181EF"/>
    <w:rsid w:val="5200683B"/>
    <w:rsid w:val="5206E8BF"/>
    <w:rsid w:val="5211DFAA"/>
    <w:rsid w:val="521CC5EB"/>
    <w:rsid w:val="52262184"/>
    <w:rsid w:val="522D46EB"/>
    <w:rsid w:val="522E4C5F"/>
    <w:rsid w:val="52490EE3"/>
    <w:rsid w:val="52491A00"/>
    <w:rsid w:val="5254036D"/>
    <w:rsid w:val="52715D9F"/>
    <w:rsid w:val="5272824E"/>
    <w:rsid w:val="527946AB"/>
    <w:rsid w:val="528C544C"/>
    <w:rsid w:val="528EAC7D"/>
    <w:rsid w:val="5298BF91"/>
    <w:rsid w:val="52A7BA80"/>
    <w:rsid w:val="52A8782F"/>
    <w:rsid w:val="52B869FB"/>
    <w:rsid w:val="52B98B6C"/>
    <w:rsid w:val="52CF78FB"/>
    <w:rsid w:val="52ECCF3D"/>
    <w:rsid w:val="52F73F68"/>
    <w:rsid w:val="52F94F79"/>
    <w:rsid w:val="52FB27F9"/>
    <w:rsid w:val="5315F2CA"/>
    <w:rsid w:val="5318826B"/>
    <w:rsid w:val="5354B584"/>
    <w:rsid w:val="5355D765"/>
    <w:rsid w:val="53748177"/>
    <w:rsid w:val="5397EFC6"/>
    <w:rsid w:val="539AAC58"/>
    <w:rsid w:val="53A3B9A2"/>
    <w:rsid w:val="53AF8FE4"/>
    <w:rsid w:val="53BBB30F"/>
    <w:rsid w:val="53E8E362"/>
    <w:rsid w:val="53F448AA"/>
    <w:rsid w:val="54025298"/>
    <w:rsid w:val="5404FB33"/>
    <w:rsid w:val="54262808"/>
    <w:rsid w:val="543D9A92"/>
    <w:rsid w:val="54584E66"/>
    <w:rsid w:val="545A132B"/>
    <w:rsid w:val="5473713C"/>
    <w:rsid w:val="54743206"/>
    <w:rsid w:val="54796823"/>
    <w:rsid w:val="548106A9"/>
    <w:rsid w:val="548C9DBD"/>
    <w:rsid w:val="54941BFF"/>
    <w:rsid w:val="5498025B"/>
    <w:rsid w:val="54ABC506"/>
    <w:rsid w:val="54BACAE7"/>
    <w:rsid w:val="54DE6BC2"/>
    <w:rsid w:val="54EEC505"/>
    <w:rsid w:val="54F48F2D"/>
    <w:rsid w:val="5503B9F5"/>
    <w:rsid w:val="55124BE5"/>
    <w:rsid w:val="5540694F"/>
    <w:rsid w:val="5546E499"/>
    <w:rsid w:val="555EB26A"/>
    <w:rsid w:val="556187F2"/>
    <w:rsid w:val="5562DFF8"/>
    <w:rsid w:val="5562EBE2"/>
    <w:rsid w:val="5569869A"/>
    <w:rsid w:val="556B4673"/>
    <w:rsid w:val="55702958"/>
    <w:rsid w:val="55794E8E"/>
    <w:rsid w:val="557D2BDF"/>
    <w:rsid w:val="5599EAA9"/>
    <w:rsid w:val="55AF028D"/>
    <w:rsid w:val="55B60B49"/>
    <w:rsid w:val="55BA0372"/>
    <w:rsid w:val="55CB4A6E"/>
    <w:rsid w:val="55D0684D"/>
    <w:rsid w:val="55E973D7"/>
    <w:rsid w:val="55ED024D"/>
    <w:rsid w:val="55ED8CB9"/>
    <w:rsid w:val="55F12C2E"/>
    <w:rsid w:val="56007866"/>
    <w:rsid w:val="56036DBC"/>
    <w:rsid w:val="5606C39E"/>
    <w:rsid w:val="563D111C"/>
    <w:rsid w:val="5658EAC9"/>
    <w:rsid w:val="56619F24"/>
    <w:rsid w:val="566FF1B8"/>
    <w:rsid w:val="5686EF06"/>
    <w:rsid w:val="569881DE"/>
    <w:rsid w:val="56A57225"/>
    <w:rsid w:val="56BADCF4"/>
    <w:rsid w:val="56BD126E"/>
    <w:rsid w:val="56BF0BD4"/>
    <w:rsid w:val="56C3F96A"/>
    <w:rsid w:val="56EB3475"/>
    <w:rsid w:val="56EB79F8"/>
    <w:rsid w:val="56FA82CB"/>
    <w:rsid w:val="570E8403"/>
    <w:rsid w:val="5710129B"/>
    <w:rsid w:val="573828C4"/>
    <w:rsid w:val="573C9BF5"/>
    <w:rsid w:val="5746CD7B"/>
    <w:rsid w:val="574A6E9E"/>
    <w:rsid w:val="57622B7F"/>
    <w:rsid w:val="57847D0B"/>
    <w:rsid w:val="57909716"/>
    <w:rsid w:val="579CAF6B"/>
    <w:rsid w:val="579D5A78"/>
    <w:rsid w:val="579F3E1D"/>
    <w:rsid w:val="57A293FF"/>
    <w:rsid w:val="57A7BB38"/>
    <w:rsid w:val="57AB8CDF"/>
    <w:rsid w:val="57AD16BB"/>
    <w:rsid w:val="57B4C461"/>
    <w:rsid w:val="57BB4887"/>
    <w:rsid w:val="57C84FB5"/>
    <w:rsid w:val="57CEB8B0"/>
    <w:rsid w:val="57D60DB9"/>
    <w:rsid w:val="57DA87AD"/>
    <w:rsid w:val="58051981"/>
    <w:rsid w:val="581E7D6F"/>
    <w:rsid w:val="58341D75"/>
    <w:rsid w:val="583CF8E6"/>
    <w:rsid w:val="5848FF4E"/>
    <w:rsid w:val="5851FCFB"/>
    <w:rsid w:val="5853FEF4"/>
    <w:rsid w:val="585998CE"/>
    <w:rsid w:val="585FA99F"/>
    <w:rsid w:val="587A0A07"/>
    <w:rsid w:val="588833C6"/>
    <w:rsid w:val="5888D210"/>
    <w:rsid w:val="588B658C"/>
    <w:rsid w:val="588B95D0"/>
    <w:rsid w:val="5898F5E3"/>
    <w:rsid w:val="58A730C9"/>
    <w:rsid w:val="58A7F070"/>
    <w:rsid w:val="58BE8B06"/>
    <w:rsid w:val="58C27ADF"/>
    <w:rsid w:val="58C3F16C"/>
    <w:rsid w:val="58DB3132"/>
    <w:rsid w:val="58E1FCF4"/>
    <w:rsid w:val="58EBDCD4"/>
    <w:rsid w:val="58ED7981"/>
    <w:rsid w:val="58EF7925"/>
    <w:rsid w:val="58F84EE4"/>
    <w:rsid w:val="58FB8174"/>
    <w:rsid w:val="59120015"/>
    <w:rsid w:val="5924EF01"/>
    <w:rsid w:val="592EE06E"/>
    <w:rsid w:val="59318527"/>
    <w:rsid w:val="593220BC"/>
    <w:rsid w:val="595436DB"/>
    <w:rsid w:val="597893BF"/>
    <w:rsid w:val="597F10F1"/>
    <w:rsid w:val="59AE5110"/>
    <w:rsid w:val="59B0C42A"/>
    <w:rsid w:val="59BE1AA5"/>
    <w:rsid w:val="59CDD261"/>
    <w:rsid w:val="59D817CA"/>
    <w:rsid w:val="59DF4A74"/>
    <w:rsid w:val="59F09279"/>
    <w:rsid w:val="59FBB081"/>
    <w:rsid w:val="5A0C528E"/>
    <w:rsid w:val="5A0D06D9"/>
    <w:rsid w:val="5A0F4311"/>
    <w:rsid w:val="5A2BD3DF"/>
    <w:rsid w:val="5A32238D"/>
    <w:rsid w:val="5A412391"/>
    <w:rsid w:val="5A4EB80D"/>
    <w:rsid w:val="5A5968B2"/>
    <w:rsid w:val="5A690581"/>
    <w:rsid w:val="5A6C4401"/>
    <w:rsid w:val="5A761D0B"/>
    <w:rsid w:val="5A87AD35"/>
    <w:rsid w:val="5A91F5C5"/>
    <w:rsid w:val="5AB98479"/>
    <w:rsid w:val="5AB9A7CE"/>
    <w:rsid w:val="5ADF503D"/>
    <w:rsid w:val="5AE6A546"/>
    <w:rsid w:val="5AFBDC4C"/>
    <w:rsid w:val="5B16982A"/>
    <w:rsid w:val="5B2C343D"/>
    <w:rsid w:val="5B2C52F0"/>
    <w:rsid w:val="5B2CD59A"/>
    <w:rsid w:val="5B42D6C9"/>
    <w:rsid w:val="5B5DDC30"/>
    <w:rsid w:val="5B6A9EE1"/>
    <w:rsid w:val="5B88FBAD"/>
    <w:rsid w:val="5B8A9096"/>
    <w:rsid w:val="5B8D1088"/>
    <w:rsid w:val="5B974A61"/>
    <w:rsid w:val="5B9ACD4C"/>
    <w:rsid w:val="5BA651EF"/>
    <w:rsid w:val="5BBE7E2D"/>
    <w:rsid w:val="5BCC4D08"/>
    <w:rsid w:val="5BD8AD41"/>
    <w:rsid w:val="5BDCC7AC"/>
    <w:rsid w:val="5C1A7C07"/>
    <w:rsid w:val="5C245A30"/>
    <w:rsid w:val="5C2A7E50"/>
    <w:rsid w:val="5C2E6EFA"/>
    <w:rsid w:val="5C420623"/>
    <w:rsid w:val="5C4A6EE1"/>
    <w:rsid w:val="5C4DAC46"/>
    <w:rsid w:val="5C50C927"/>
    <w:rsid w:val="5C963F38"/>
    <w:rsid w:val="5CC19A15"/>
    <w:rsid w:val="5CC4F21F"/>
    <w:rsid w:val="5CC7D4F9"/>
    <w:rsid w:val="5CD63870"/>
    <w:rsid w:val="5CDEAAC4"/>
    <w:rsid w:val="5CE46A5A"/>
    <w:rsid w:val="5CE993A5"/>
    <w:rsid w:val="5CEDE19D"/>
    <w:rsid w:val="5CF5B91B"/>
    <w:rsid w:val="5CFEE19F"/>
    <w:rsid w:val="5CFFA112"/>
    <w:rsid w:val="5D00A977"/>
    <w:rsid w:val="5D040F6E"/>
    <w:rsid w:val="5D078E98"/>
    <w:rsid w:val="5D0C0889"/>
    <w:rsid w:val="5D16377E"/>
    <w:rsid w:val="5D219A75"/>
    <w:rsid w:val="5D258DAD"/>
    <w:rsid w:val="5D37D7E5"/>
    <w:rsid w:val="5D3C5514"/>
    <w:rsid w:val="5D4B0E67"/>
    <w:rsid w:val="5D4DEB79"/>
    <w:rsid w:val="5D59D53F"/>
    <w:rsid w:val="5D8F9D42"/>
    <w:rsid w:val="5DA51FC5"/>
    <w:rsid w:val="5DB0DA90"/>
    <w:rsid w:val="5DB641EB"/>
    <w:rsid w:val="5DBC9AC4"/>
    <w:rsid w:val="5DBCEBEF"/>
    <w:rsid w:val="5DBFC493"/>
    <w:rsid w:val="5DD1A364"/>
    <w:rsid w:val="5DD46CF3"/>
    <w:rsid w:val="5DD71DF9"/>
    <w:rsid w:val="5DE48B31"/>
    <w:rsid w:val="5DEC4BFF"/>
    <w:rsid w:val="5DF07F42"/>
    <w:rsid w:val="5DF9D7F9"/>
    <w:rsid w:val="5DFC3E13"/>
    <w:rsid w:val="5DFDD45F"/>
    <w:rsid w:val="5E00E412"/>
    <w:rsid w:val="5E05A867"/>
    <w:rsid w:val="5E0E7FA1"/>
    <w:rsid w:val="5E26ECDF"/>
    <w:rsid w:val="5E467E37"/>
    <w:rsid w:val="5E46B108"/>
    <w:rsid w:val="5E55D586"/>
    <w:rsid w:val="5E60C280"/>
    <w:rsid w:val="5E643818"/>
    <w:rsid w:val="5E65EB75"/>
    <w:rsid w:val="5E6BDFC2"/>
    <w:rsid w:val="5E7E0360"/>
    <w:rsid w:val="5E930775"/>
    <w:rsid w:val="5E9859DF"/>
    <w:rsid w:val="5E9D8F49"/>
    <w:rsid w:val="5EA316C9"/>
    <w:rsid w:val="5EAB88ED"/>
    <w:rsid w:val="5EAC2CEE"/>
    <w:rsid w:val="5ECABF9C"/>
    <w:rsid w:val="5ED7FE64"/>
    <w:rsid w:val="5EF3A70A"/>
    <w:rsid w:val="5EF78A4D"/>
    <w:rsid w:val="5F1649C6"/>
    <w:rsid w:val="5F1CB01D"/>
    <w:rsid w:val="5F3334C0"/>
    <w:rsid w:val="5F3493D4"/>
    <w:rsid w:val="5F41C796"/>
    <w:rsid w:val="5F4D6616"/>
    <w:rsid w:val="5F4DD51C"/>
    <w:rsid w:val="5F5B94F4"/>
    <w:rsid w:val="5F5BD945"/>
    <w:rsid w:val="5F617D30"/>
    <w:rsid w:val="5F69B18F"/>
    <w:rsid w:val="5F6BBC45"/>
    <w:rsid w:val="5F814781"/>
    <w:rsid w:val="5F8B8B32"/>
    <w:rsid w:val="5F8EB6F3"/>
    <w:rsid w:val="5F93FABE"/>
    <w:rsid w:val="5F99B6CE"/>
    <w:rsid w:val="5F9F4BE0"/>
    <w:rsid w:val="5FA564FF"/>
    <w:rsid w:val="5FAE6B15"/>
    <w:rsid w:val="5FAE8292"/>
    <w:rsid w:val="5FB00219"/>
    <w:rsid w:val="5FB5FD91"/>
    <w:rsid w:val="5FD371A1"/>
    <w:rsid w:val="5FD997C4"/>
    <w:rsid w:val="5FDFBEE2"/>
    <w:rsid w:val="5FF87F58"/>
    <w:rsid w:val="600F7EEB"/>
    <w:rsid w:val="601D16EA"/>
    <w:rsid w:val="601E5CDD"/>
    <w:rsid w:val="60210B51"/>
    <w:rsid w:val="60287477"/>
    <w:rsid w:val="602E041D"/>
    <w:rsid w:val="603F46E8"/>
    <w:rsid w:val="60488D40"/>
    <w:rsid w:val="60531080"/>
    <w:rsid w:val="605DCEBE"/>
    <w:rsid w:val="6068C3D5"/>
    <w:rsid w:val="6087A33A"/>
    <w:rsid w:val="608FB0EA"/>
    <w:rsid w:val="60A02A64"/>
    <w:rsid w:val="60C4F0CE"/>
    <w:rsid w:val="60CA55DE"/>
    <w:rsid w:val="60CB5AEF"/>
    <w:rsid w:val="60D58B55"/>
    <w:rsid w:val="60D61C23"/>
    <w:rsid w:val="60DC996A"/>
    <w:rsid w:val="60F4D10E"/>
    <w:rsid w:val="60F76555"/>
    <w:rsid w:val="610BCFF4"/>
    <w:rsid w:val="6110A615"/>
    <w:rsid w:val="6122F507"/>
    <w:rsid w:val="612A1842"/>
    <w:rsid w:val="612AF78E"/>
    <w:rsid w:val="613D769E"/>
    <w:rsid w:val="61438873"/>
    <w:rsid w:val="6157452B"/>
    <w:rsid w:val="6157F510"/>
    <w:rsid w:val="615CCA06"/>
    <w:rsid w:val="616127E3"/>
    <w:rsid w:val="616CBD0E"/>
    <w:rsid w:val="6174352E"/>
    <w:rsid w:val="6177925F"/>
    <w:rsid w:val="6178A7C3"/>
    <w:rsid w:val="617B9068"/>
    <w:rsid w:val="61A5973E"/>
    <w:rsid w:val="61B410CC"/>
    <w:rsid w:val="61B54C82"/>
    <w:rsid w:val="61B64FED"/>
    <w:rsid w:val="61BCD1F7"/>
    <w:rsid w:val="61C54169"/>
    <w:rsid w:val="61D27E2C"/>
    <w:rsid w:val="61DA969B"/>
    <w:rsid w:val="61E57015"/>
    <w:rsid w:val="61F29FCC"/>
    <w:rsid w:val="6248536C"/>
    <w:rsid w:val="62573063"/>
    <w:rsid w:val="625BC3EA"/>
    <w:rsid w:val="625F3DCA"/>
    <w:rsid w:val="626120BF"/>
    <w:rsid w:val="62685B24"/>
    <w:rsid w:val="62725F86"/>
    <w:rsid w:val="628CD944"/>
    <w:rsid w:val="628EBFE1"/>
    <w:rsid w:val="62A07D70"/>
    <w:rsid w:val="62A0EF14"/>
    <w:rsid w:val="62AABDEB"/>
    <w:rsid w:val="62C00AAB"/>
    <w:rsid w:val="62C0405B"/>
    <w:rsid w:val="62E1F0C4"/>
    <w:rsid w:val="62ED39AC"/>
    <w:rsid w:val="630FA4EF"/>
    <w:rsid w:val="6310058F"/>
    <w:rsid w:val="631C6BF8"/>
    <w:rsid w:val="631F569A"/>
    <w:rsid w:val="6325811B"/>
    <w:rsid w:val="63322603"/>
    <w:rsid w:val="634BBF10"/>
    <w:rsid w:val="6358149B"/>
    <w:rsid w:val="635C606D"/>
    <w:rsid w:val="636074DE"/>
    <w:rsid w:val="6369A80F"/>
    <w:rsid w:val="6370F617"/>
    <w:rsid w:val="637915BE"/>
    <w:rsid w:val="63859BEE"/>
    <w:rsid w:val="638672E3"/>
    <w:rsid w:val="63AB7A1F"/>
    <w:rsid w:val="63AF50AF"/>
    <w:rsid w:val="63BBDF8F"/>
    <w:rsid w:val="63BD2CFD"/>
    <w:rsid w:val="63E22B46"/>
    <w:rsid w:val="63EF21BD"/>
    <w:rsid w:val="63F0710E"/>
    <w:rsid w:val="640374F5"/>
    <w:rsid w:val="6413EF8D"/>
    <w:rsid w:val="642A9042"/>
    <w:rsid w:val="642F93C3"/>
    <w:rsid w:val="643AED0B"/>
    <w:rsid w:val="64421635"/>
    <w:rsid w:val="644AFE81"/>
    <w:rsid w:val="646CE2BB"/>
    <w:rsid w:val="64799FC6"/>
    <w:rsid w:val="648F2598"/>
    <w:rsid w:val="649C8CDC"/>
    <w:rsid w:val="64B87D5A"/>
    <w:rsid w:val="64BD15C9"/>
    <w:rsid w:val="64C64857"/>
    <w:rsid w:val="64CB7E98"/>
    <w:rsid w:val="64CC5C57"/>
    <w:rsid w:val="64E691E1"/>
    <w:rsid w:val="651ACA71"/>
    <w:rsid w:val="652090EF"/>
    <w:rsid w:val="653F9CD6"/>
    <w:rsid w:val="65409CC1"/>
    <w:rsid w:val="6550530A"/>
    <w:rsid w:val="6571A349"/>
    <w:rsid w:val="658B434B"/>
    <w:rsid w:val="6598083A"/>
    <w:rsid w:val="659A5518"/>
    <w:rsid w:val="659E0953"/>
    <w:rsid w:val="65AB5B46"/>
    <w:rsid w:val="65EB4DCA"/>
    <w:rsid w:val="65EFF061"/>
    <w:rsid w:val="65F74574"/>
    <w:rsid w:val="66150309"/>
    <w:rsid w:val="66497B2B"/>
    <w:rsid w:val="664DA103"/>
    <w:rsid w:val="66699866"/>
    <w:rsid w:val="66752D30"/>
    <w:rsid w:val="667AE22D"/>
    <w:rsid w:val="667CDC6C"/>
    <w:rsid w:val="668B11FE"/>
    <w:rsid w:val="6692486E"/>
    <w:rsid w:val="66977854"/>
    <w:rsid w:val="669C7B58"/>
    <w:rsid w:val="66A0B4A3"/>
    <w:rsid w:val="66AAF4A3"/>
    <w:rsid w:val="66D27C51"/>
    <w:rsid w:val="66D9FD08"/>
    <w:rsid w:val="66E2B63A"/>
    <w:rsid w:val="66E7CB3B"/>
    <w:rsid w:val="66E8E408"/>
    <w:rsid w:val="66F6C259"/>
    <w:rsid w:val="66F6E4BE"/>
    <w:rsid w:val="673F5EC2"/>
    <w:rsid w:val="67472E7A"/>
    <w:rsid w:val="674D36A0"/>
    <w:rsid w:val="674E9C24"/>
    <w:rsid w:val="675979F0"/>
    <w:rsid w:val="6759BF00"/>
    <w:rsid w:val="676F5E79"/>
    <w:rsid w:val="677FFF93"/>
    <w:rsid w:val="6787C4B3"/>
    <w:rsid w:val="6791823E"/>
    <w:rsid w:val="679B6954"/>
    <w:rsid w:val="67B484F9"/>
    <w:rsid w:val="67B88B73"/>
    <w:rsid w:val="67BBB7C3"/>
    <w:rsid w:val="67C299BE"/>
    <w:rsid w:val="67D79166"/>
    <w:rsid w:val="67DD8BA0"/>
    <w:rsid w:val="67E87EA4"/>
    <w:rsid w:val="67F276FC"/>
    <w:rsid w:val="67F4E861"/>
    <w:rsid w:val="6816AB72"/>
    <w:rsid w:val="6818EB17"/>
    <w:rsid w:val="681B303C"/>
    <w:rsid w:val="6833D818"/>
    <w:rsid w:val="6833E601"/>
    <w:rsid w:val="68343429"/>
    <w:rsid w:val="68371CC9"/>
    <w:rsid w:val="6844A5AF"/>
    <w:rsid w:val="68526B33"/>
    <w:rsid w:val="685CDB8D"/>
    <w:rsid w:val="6864C913"/>
    <w:rsid w:val="686FB264"/>
    <w:rsid w:val="6889C2BA"/>
    <w:rsid w:val="6891EB27"/>
    <w:rsid w:val="689CC3F9"/>
    <w:rsid w:val="68B89ABE"/>
    <w:rsid w:val="68C774DD"/>
    <w:rsid w:val="68D6910F"/>
    <w:rsid w:val="68D76A2C"/>
    <w:rsid w:val="68E2711E"/>
    <w:rsid w:val="68EEAA0C"/>
    <w:rsid w:val="6905CEC5"/>
    <w:rsid w:val="6906A379"/>
    <w:rsid w:val="6916D8E0"/>
    <w:rsid w:val="691E1158"/>
    <w:rsid w:val="6926D6BF"/>
    <w:rsid w:val="693F9265"/>
    <w:rsid w:val="6959D677"/>
    <w:rsid w:val="695B0ED7"/>
    <w:rsid w:val="6964C2F2"/>
    <w:rsid w:val="6968A7FE"/>
    <w:rsid w:val="697F4713"/>
    <w:rsid w:val="69907769"/>
    <w:rsid w:val="69A7CB13"/>
    <w:rsid w:val="69B50AD6"/>
    <w:rsid w:val="69CC64A5"/>
    <w:rsid w:val="69E77760"/>
    <w:rsid w:val="69ECB76A"/>
    <w:rsid w:val="69F31993"/>
    <w:rsid w:val="69F70D9A"/>
    <w:rsid w:val="69F7E812"/>
    <w:rsid w:val="6A0D8A14"/>
    <w:rsid w:val="6A1F9ECE"/>
    <w:rsid w:val="6A273A7D"/>
    <w:rsid w:val="6A5E1596"/>
    <w:rsid w:val="6A65C4AD"/>
    <w:rsid w:val="6A663E57"/>
    <w:rsid w:val="6A723D35"/>
    <w:rsid w:val="6A97649F"/>
    <w:rsid w:val="6AC880F0"/>
    <w:rsid w:val="6ACCB890"/>
    <w:rsid w:val="6AFE87F8"/>
    <w:rsid w:val="6B07EDE8"/>
    <w:rsid w:val="6B22D1CD"/>
    <w:rsid w:val="6B2E7804"/>
    <w:rsid w:val="6B489E53"/>
    <w:rsid w:val="6B5102A2"/>
    <w:rsid w:val="6B77E46C"/>
    <w:rsid w:val="6B81A1F7"/>
    <w:rsid w:val="6B86D94D"/>
    <w:rsid w:val="6B8955DA"/>
    <w:rsid w:val="6B947C4F"/>
    <w:rsid w:val="6B9F66DC"/>
    <w:rsid w:val="6BA7BC95"/>
    <w:rsid w:val="6BB7040B"/>
    <w:rsid w:val="6BBF2859"/>
    <w:rsid w:val="6BD603A0"/>
    <w:rsid w:val="6BD911F8"/>
    <w:rsid w:val="6BE90FCC"/>
    <w:rsid w:val="6BF331C1"/>
    <w:rsid w:val="6BFBB0DB"/>
    <w:rsid w:val="6C10D048"/>
    <w:rsid w:val="6C1FDB48"/>
    <w:rsid w:val="6C2B1126"/>
    <w:rsid w:val="6C373551"/>
    <w:rsid w:val="6C461370"/>
    <w:rsid w:val="6C54796E"/>
    <w:rsid w:val="6C580EA8"/>
    <w:rsid w:val="6C5A6B8D"/>
    <w:rsid w:val="6C5F08D4"/>
    <w:rsid w:val="6C6646AB"/>
    <w:rsid w:val="6C844A55"/>
    <w:rsid w:val="6C883F42"/>
    <w:rsid w:val="6C885F17"/>
    <w:rsid w:val="6C9FEF89"/>
    <w:rsid w:val="6CA3BE49"/>
    <w:rsid w:val="6CA96D52"/>
    <w:rsid w:val="6CA98583"/>
    <w:rsid w:val="6CAF1093"/>
    <w:rsid w:val="6CBF4E27"/>
    <w:rsid w:val="6CC7090C"/>
    <w:rsid w:val="6CCDA6D8"/>
    <w:rsid w:val="6CED6A7B"/>
    <w:rsid w:val="6D085ED6"/>
    <w:rsid w:val="6D0D1E9D"/>
    <w:rsid w:val="6D0EBC9F"/>
    <w:rsid w:val="6D0F861A"/>
    <w:rsid w:val="6D103CD7"/>
    <w:rsid w:val="6D21C486"/>
    <w:rsid w:val="6D23F385"/>
    <w:rsid w:val="6D2B5330"/>
    <w:rsid w:val="6D404E54"/>
    <w:rsid w:val="6D61197B"/>
    <w:rsid w:val="6D640F43"/>
    <w:rsid w:val="6D64F523"/>
    <w:rsid w:val="6D704A1F"/>
    <w:rsid w:val="6D88023B"/>
    <w:rsid w:val="6D9CE2FA"/>
    <w:rsid w:val="6DAD695C"/>
    <w:rsid w:val="6DC8BB74"/>
    <w:rsid w:val="6DD4A5F6"/>
    <w:rsid w:val="6DE1E3D1"/>
    <w:rsid w:val="6DE20127"/>
    <w:rsid w:val="6DE721BB"/>
    <w:rsid w:val="6DFC0072"/>
    <w:rsid w:val="6E00C9DC"/>
    <w:rsid w:val="6E0EFEA9"/>
    <w:rsid w:val="6E1545C1"/>
    <w:rsid w:val="6E19B94E"/>
    <w:rsid w:val="6E19EC1F"/>
    <w:rsid w:val="6E1FAD9B"/>
    <w:rsid w:val="6E21AF94"/>
    <w:rsid w:val="6E35362D"/>
    <w:rsid w:val="6E391189"/>
    <w:rsid w:val="6E3E27CA"/>
    <w:rsid w:val="6E404F57"/>
    <w:rsid w:val="6E504E17"/>
    <w:rsid w:val="6E52B836"/>
    <w:rsid w:val="6E569E1A"/>
    <w:rsid w:val="6E56FF43"/>
    <w:rsid w:val="6E6B8272"/>
    <w:rsid w:val="6E79068F"/>
    <w:rsid w:val="6EA8470A"/>
    <w:rsid w:val="6EB982C3"/>
    <w:rsid w:val="6ECC43F8"/>
    <w:rsid w:val="6EEE493F"/>
    <w:rsid w:val="6EF11D50"/>
    <w:rsid w:val="6EFE002F"/>
    <w:rsid w:val="6F0CE400"/>
    <w:rsid w:val="6F3FC195"/>
    <w:rsid w:val="6F445421"/>
    <w:rsid w:val="6F5AD9AB"/>
    <w:rsid w:val="6F5E2EE4"/>
    <w:rsid w:val="6F674E2F"/>
    <w:rsid w:val="6F856DBF"/>
    <w:rsid w:val="6F92CC2D"/>
    <w:rsid w:val="6FAD45B6"/>
    <w:rsid w:val="6FB8D943"/>
    <w:rsid w:val="6FC228D6"/>
    <w:rsid w:val="6FC6DD70"/>
    <w:rsid w:val="6FC839CB"/>
    <w:rsid w:val="6FDD0146"/>
    <w:rsid w:val="6FE57123"/>
    <w:rsid w:val="6FE8D58D"/>
    <w:rsid w:val="6FFE9980"/>
    <w:rsid w:val="70062BFC"/>
    <w:rsid w:val="701605E0"/>
    <w:rsid w:val="703591C9"/>
    <w:rsid w:val="7038D542"/>
    <w:rsid w:val="7048BA73"/>
    <w:rsid w:val="706C1928"/>
    <w:rsid w:val="7076FD5A"/>
    <w:rsid w:val="707A2411"/>
    <w:rsid w:val="707FDAF5"/>
    <w:rsid w:val="7083A433"/>
    <w:rsid w:val="708B8653"/>
    <w:rsid w:val="709F0D76"/>
    <w:rsid w:val="70ACA5A6"/>
    <w:rsid w:val="70C89B22"/>
    <w:rsid w:val="70D44653"/>
    <w:rsid w:val="70DAD6B4"/>
    <w:rsid w:val="70DECE27"/>
    <w:rsid w:val="70E8672E"/>
    <w:rsid w:val="70EEE3C9"/>
    <w:rsid w:val="710C1E5B"/>
    <w:rsid w:val="710D9F13"/>
    <w:rsid w:val="7126A5F1"/>
    <w:rsid w:val="71345E0A"/>
    <w:rsid w:val="713EFA71"/>
    <w:rsid w:val="7147921A"/>
    <w:rsid w:val="715530A0"/>
    <w:rsid w:val="716B4BBB"/>
    <w:rsid w:val="71873D46"/>
    <w:rsid w:val="719217B4"/>
    <w:rsid w:val="7192B997"/>
    <w:rsid w:val="7195AEEF"/>
    <w:rsid w:val="719A9CB2"/>
    <w:rsid w:val="71AAB304"/>
    <w:rsid w:val="71B53AD8"/>
    <w:rsid w:val="71B5D5E0"/>
    <w:rsid w:val="71B8A82F"/>
    <w:rsid w:val="71BFCD5D"/>
    <w:rsid w:val="71CAC1E8"/>
    <w:rsid w:val="71DA2AF3"/>
    <w:rsid w:val="71E26B2B"/>
    <w:rsid w:val="720374AD"/>
    <w:rsid w:val="7207203B"/>
    <w:rsid w:val="720EEE08"/>
    <w:rsid w:val="720F68AD"/>
    <w:rsid w:val="722C9C25"/>
    <w:rsid w:val="722F877E"/>
    <w:rsid w:val="7231919E"/>
    <w:rsid w:val="723446D3"/>
    <w:rsid w:val="7236DEC3"/>
    <w:rsid w:val="723730C5"/>
    <w:rsid w:val="723BB0BA"/>
    <w:rsid w:val="7242EDE8"/>
    <w:rsid w:val="7250662E"/>
    <w:rsid w:val="72558D91"/>
    <w:rsid w:val="72572FBF"/>
    <w:rsid w:val="72624623"/>
    <w:rsid w:val="726DEA6B"/>
    <w:rsid w:val="727766AC"/>
    <w:rsid w:val="7284378F"/>
    <w:rsid w:val="728EB539"/>
    <w:rsid w:val="7291959B"/>
    <w:rsid w:val="729356D8"/>
    <w:rsid w:val="7294FFA4"/>
    <w:rsid w:val="729550A1"/>
    <w:rsid w:val="72A185C0"/>
    <w:rsid w:val="72A2AAB0"/>
    <w:rsid w:val="72AECA93"/>
    <w:rsid w:val="72B21120"/>
    <w:rsid w:val="72B7C5BF"/>
    <w:rsid w:val="72CA6CEF"/>
    <w:rsid w:val="72DB104E"/>
    <w:rsid w:val="72E5EA1C"/>
    <w:rsid w:val="72E73CEC"/>
    <w:rsid w:val="7322B296"/>
    <w:rsid w:val="73239DAA"/>
    <w:rsid w:val="7326DB36"/>
    <w:rsid w:val="732DFEFE"/>
    <w:rsid w:val="73301324"/>
    <w:rsid w:val="7335DE9F"/>
    <w:rsid w:val="73414678"/>
    <w:rsid w:val="73422911"/>
    <w:rsid w:val="73570FA8"/>
    <w:rsid w:val="736C366C"/>
    <w:rsid w:val="73802D4F"/>
    <w:rsid w:val="73A1E02A"/>
    <w:rsid w:val="73A4AB2B"/>
    <w:rsid w:val="73A6A587"/>
    <w:rsid w:val="73A74539"/>
    <w:rsid w:val="73B32F54"/>
    <w:rsid w:val="73C3EF21"/>
    <w:rsid w:val="73CE12B3"/>
    <w:rsid w:val="73DD554C"/>
    <w:rsid w:val="73E05523"/>
    <w:rsid w:val="73F41625"/>
    <w:rsid w:val="740B8D06"/>
    <w:rsid w:val="741474FA"/>
    <w:rsid w:val="74191F7B"/>
    <w:rsid w:val="7429B651"/>
    <w:rsid w:val="7442A31D"/>
    <w:rsid w:val="744A8ABF"/>
    <w:rsid w:val="745E9CAD"/>
    <w:rsid w:val="7460C3FF"/>
    <w:rsid w:val="74678E7C"/>
    <w:rsid w:val="74710D4F"/>
    <w:rsid w:val="7482E288"/>
    <w:rsid w:val="7487C14A"/>
    <w:rsid w:val="7493B3B3"/>
    <w:rsid w:val="74964DED"/>
    <w:rsid w:val="74C26F20"/>
    <w:rsid w:val="74C713BA"/>
    <w:rsid w:val="74D66B59"/>
    <w:rsid w:val="74D6DA6B"/>
    <w:rsid w:val="74E2D1C2"/>
    <w:rsid w:val="7512BF53"/>
    <w:rsid w:val="753576EB"/>
    <w:rsid w:val="7538BC0A"/>
    <w:rsid w:val="753BDACF"/>
    <w:rsid w:val="753FF9B5"/>
    <w:rsid w:val="75439C6C"/>
    <w:rsid w:val="75495BE9"/>
    <w:rsid w:val="755E6B64"/>
    <w:rsid w:val="7566E099"/>
    <w:rsid w:val="756FB00A"/>
    <w:rsid w:val="7570FC96"/>
    <w:rsid w:val="75713827"/>
    <w:rsid w:val="757849C7"/>
    <w:rsid w:val="7579C831"/>
    <w:rsid w:val="757BD4D5"/>
    <w:rsid w:val="7586785B"/>
    <w:rsid w:val="75997224"/>
    <w:rsid w:val="759AE739"/>
    <w:rsid w:val="759F5312"/>
    <w:rsid w:val="75B3D2E1"/>
    <w:rsid w:val="75DBBADF"/>
    <w:rsid w:val="75DF8F7E"/>
    <w:rsid w:val="75EF04E1"/>
    <w:rsid w:val="75F50B20"/>
    <w:rsid w:val="75FC1B4C"/>
    <w:rsid w:val="760737B5"/>
    <w:rsid w:val="760B88D1"/>
    <w:rsid w:val="760CC67F"/>
    <w:rsid w:val="760CDDB0"/>
    <w:rsid w:val="76160B0F"/>
    <w:rsid w:val="762CF7E1"/>
    <w:rsid w:val="763A9991"/>
    <w:rsid w:val="764C2EA4"/>
    <w:rsid w:val="766C149C"/>
    <w:rsid w:val="76765D69"/>
    <w:rsid w:val="76790540"/>
    <w:rsid w:val="76864C86"/>
    <w:rsid w:val="768BA058"/>
    <w:rsid w:val="768CF834"/>
    <w:rsid w:val="76907C8F"/>
    <w:rsid w:val="76BA59D7"/>
    <w:rsid w:val="76C2A51C"/>
    <w:rsid w:val="76CA33E8"/>
    <w:rsid w:val="76D288FC"/>
    <w:rsid w:val="76DB1F1B"/>
    <w:rsid w:val="76EF312A"/>
    <w:rsid w:val="770502C1"/>
    <w:rsid w:val="770E7F4C"/>
    <w:rsid w:val="772B2F33"/>
    <w:rsid w:val="7731C9BA"/>
    <w:rsid w:val="773B2C3A"/>
    <w:rsid w:val="77416099"/>
    <w:rsid w:val="777F13ED"/>
    <w:rsid w:val="779B5E15"/>
    <w:rsid w:val="779F2F3E"/>
    <w:rsid w:val="77A8AE11"/>
    <w:rsid w:val="77B6CF4F"/>
    <w:rsid w:val="77BDA563"/>
    <w:rsid w:val="77C22F2B"/>
    <w:rsid w:val="77DFADD3"/>
    <w:rsid w:val="77EBA998"/>
    <w:rsid w:val="77F43EDA"/>
    <w:rsid w:val="7809C9ED"/>
    <w:rsid w:val="7815E684"/>
    <w:rsid w:val="7820113B"/>
    <w:rsid w:val="7820DB0F"/>
    <w:rsid w:val="78224B58"/>
    <w:rsid w:val="7825DD22"/>
    <w:rsid w:val="78464640"/>
    <w:rsid w:val="78496C77"/>
    <w:rsid w:val="785B2266"/>
    <w:rsid w:val="7862B756"/>
    <w:rsid w:val="787AECDD"/>
    <w:rsid w:val="78927F56"/>
    <w:rsid w:val="78BFB87C"/>
    <w:rsid w:val="78C9FA14"/>
    <w:rsid w:val="78CD7B7E"/>
    <w:rsid w:val="78CF0183"/>
    <w:rsid w:val="78F633DC"/>
    <w:rsid w:val="7901BBF1"/>
    <w:rsid w:val="79072635"/>
    <w:rsid w:val="7909A977"/>
    <w:rsid w:val="790A904D"/>
    <w:rsid w:val="79144340"/>
    <w:rsid w:val="7916084E"/>
    <w:rsid w:val="793AFF9F"/>
    <w:rsid w:val="793B5333"/>
    <w:rsid w:val="793B89DE"/>
    <w:rsid w:val="79538C0B"/>
    <w:rsid w:val="7956739A"/>
    <w:rsid w:val="795DEC6F"/>
    <w:rsid w:val="79689F4A"/>
    <w:rsid w:val="7969E22E"/>
    <w:rsid w:val="797583DA"/>
    <w:rsid w:val="797DB2B3"/>
    <w:rsid w:val="79832382"/>
    <w:rsid w:val="798F15F0"/>
    <w:rsid w:val="79A066C5"/>
    <w:rsid w:val="79A2EC10"/>
    <w:rsid w:val="79AD7E4F"/>
    <w:rsid w:val="79AF805C"/>
    <w:rsid w:val="79BA9199"/>
    <w:rsid w:val="79C1B2F2"/>
    <w:rsid w:val="79D0BE20"/>
    <w:rsid w:val="79EDC7B2"/>
    <w:rsid w:val="79EF6ED3"/>
    <w:rsid w:val="7A077AA5"/>
    <w:rsid w:val="7A2032C8"/>
    <w:rsid w:val="7A250642"/>
    <w:rsid w:val="7A40DFEF"/>
    <w:rsid w:val="7A41F0A8"/>
    <w:rsid w:val="7A63CD62"/>
    <w:rsid w:val="7AB6F09D"/>
    <w:rsid w:val="7ABD2305"/>
    <w:rsid w:val="7AC7CB6F"/>
    <w:rsid w:val="7AD05F55"/>
    <w:rsid w:val="7AD4F920"/>
    <w:rsid w:val="7AE1A4AA"/>
    <w:rsid w:val="7B02EB68"/>
    <w:rsid w:val="7B07B0C5"/>
    <w:rsid w:val="7B126351"/>
    <w:rsid w:val="7B167795"/>
    <w:rsid w:val="7B22B2E2"/>
    <w:rsid w:val="7B23BFC4"/>
    <w:rsid w:val="7B2A3206"/>
    <w:rsid w:val="7B328CF3"/>
    <w:rsid w:val="7B42C2EB"/>
    <w:rsid w:val="7B4E0ECF"/>
    <w:rsid w:val="7B572F88"/>
    <w:rsid w:val="7B7C23F2"/>
    <w:rsid w:val="7B82519F"/>
    <w:rsid w:val="7B86D901"/>
    <w:rsid w:val="7B899813"/>
    <w:rsid w:val="7B948990"/>
    <w:rsid w:val="7B99B394"/>
    <w:rsid w:val="7BA95AD4"/>
    <w:rsid w:val="7BB0F3FA"/>
    <w:rsid w:val="7BBF612E"/>
    <w:rsid w:val="7BC76BC5"/>
    <w:rsid w:val="7BC988A0"/>
    <w:rsid w:val="7BDD7B93"/>
    <w:rsid w:val="7BDEC529"/>
    <w:rsid w:val="7BE12626"/>
    <w:rsid w:val="7BFB00D0"/>
    <w:rsid w:val="7C1115EF"/>
    <w:rsid w:val="7C2AF685"/>
    <w:rsid w:val="7C2D2D51"/>
    <w:rsid w:val="7C36EB01"/>
    <w:rsid w:val="7C5A039D"/>
    <w:rsid w:val="7C5AF3CA"/>
    <w:rsid w:val="7C5CB7BB"/>
    <w:rsid w:val="7C60AADB"/>
    <w:rsid w:val="7C611F79"/>
    <w:rsid w:val="7C72A061"/>
    <w:rsid w:val="7C7ACA55"/>
    <w:rsid w:val="7C97734A"/>
    <w:rsid w:val="7CA5D39A"/>
    <w:rsid w:val="7CB0C19C"/>
    <w:rsid w:val="7CB792D7"/>
    <w:rsid w:val="7CC9F584"/>
    <w:rsid w:val="7CCAADBF"/>
    <w:rsid w:val="7CD891A6"/>
    <w:rsid w:val="7CE969C9"/>
    <w:rsid w:val="7CEA5B08"/>
    <w:rsid w:val="7CF1247E"/>
    <w:rsid w:val="7D020763"/>
    <w:rsid w:val="7D0462F9"/>
    <w:rsid w:val="7D180648"/>
    <w:rsid w:val="7D198F74"/>
    <w:rsid w:val="7D4E277F"/>
    <w:rsid w:val="7D53661D"/>
    <w:rsid w:val="7D7DE9E6"/>
    <w:rsid w:val="7D7E247F"/>
    <w:rsid w:val="7D95BBCC"/>
    <w:rsid w:val="7DA7A635"/>
    <w:rsid w:val="7DC27C2E"/>
    <w:rsid w:val="7DC3821C"/>
    <w:rsid w:val="7DD31F8D"/>
    <w:rsid w:val="7DD4C372"/>
    <w:rsid w:val="7DDB4C3B"/>
    <w:rsid w:val="7DF4C3C7"/>
    <w:rsid w:val="7E0CECC5"/>
    <w:rsid w:val="7E0E70C2"/>
    <w:rsid w:val="7E153E76"/>
    <w:rsid w:val="7E187C2E"/>
    <w:rsid w:val="7E1C9E70"/>
    <w:rsid w:val="7E1E3CD1"/>
    <w:rsid w:val="7E1EDDD2"/>
    <w:rsid w:val="7E246C93"/>
    <w:rsid w:val="7E331906"/>
    <w:rsid w:val="7E438927"/>
    <w:rsid w:val="7E4546CF"/>
    <w:rsid w:val="7E51EE62"/>
    <w:rsid w:val="7E545697"/>
    <w:rsid w:val="7E6C5004"/>
    <w:rsid w:val="7E7EF110"/>
    <w:rsid w:val="7E980A19"/>
    <w:rsid w:val="7E982756"/>
    <w:rsid w:val="7E9F859E"/>
    <w:rsid w:val="7EA26901"/>
    <w:rsid w:val="7EA9BE14"/>
    <w:rsid w:val="7EABDEB8"/>
    <w:rsid w:val="7EC73224"/>
    <w:rsid w:val="7ECF5E5D"/>
    <w:rsid w:val="7EE06E89"/>
    <w:rsid w:val="7EE98A77"/>
    <w:rsid w:val="7EF82C5C"/>
    <w:rsid w:val="7EF867F6"/>
    <w:rsid w:val="7EFA51C2"/>
    <w:rsid w:val="7F2007F3"/>
    <w:rsid w:val="7F380210"/>
    <w:rsid w:val="7F3F948C"/>
    <w:rsid w:val="7F771C9C"/>
    <w:rsid w:val="7F81AEE9"/>
    <w:rsid w:val="7F8790F3"/>
    <w:rsid w:val="7FAD2847"/>
    <w:rsid w:val="7FB6DB3A"/>
    <w:rsid w:val="7FB7FFBF"/>
    <w:rsid w:val="7FC3C912"/>
    <w:rsid w:val="7FD3682E"/>
    <w:rsid w:val="7FDB80CC"/>
    <w:rsid w:val="7FDE7BE7"/>
    <w:rsid w:val="7FE023D1"/>
    <w:rsid w:val="7FE3AB03"/>
    <w:rsid w:val="7FF28510"/>
    <w:rsid w:val="7FF64283"/>
    <w:rsid w:val="7FF6755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4059F"/>
  <w15:chartTrackingRefBased/>
  <w15:docId w15:val="{3DAF5394-B232-4F3A-AB63-591EF738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57339F"/>
    <w:pPr>
      <w:spacing w:before="160"/>
    </w:pPr>
    <w:rPr>
      <w:rFonts w:ascii="Pangea Text" w:hAnsi="Pangea Text"/>
      <w:color w:val="003434"/>
      <w:sz w:val="20"/>
    </w:rPr>
  </w:style>
  <w:style w:type="paragraph" w:styleId="berschrift1">
    <w:name w:val="heading 1"/>
    <w:basedOn w:val="Standard"/>
    <w:next w:val="Standard"/>
    <w:link w:val="berschrift1Zchn"/>
    <w:uiPriority w:val="9"/>
    <w:qFormat/>
    <w:rsid w:val="00785A9D"/>
    <w:pPr>
      <w:keepNext/>
      <w:keepLines/>
      <w:numPr>
        <w:numId w:val="19"/>
      </w:numPr>
      <w:spacing w:before="480" w:after="120"/>
      <w:outlineLvl w:val="0"/>
    </w:pPr>
    <w:rPr>
      <w:rFonts w:ascii="Pangea SemiBold" w:hAnsi="Pangea SemiBold" w:eastAsia="Calibri" w:cs="Calibri"/>
      <w:color w:val="323290"/>
      <w:sz w:val="36"/>
      <w:szCs w:val="36"/>
      <w:lang w:val="en-US"/>
    </w:rPr>
  </w:style>
  <w:style w:type="paragraph" w:styleId="berschrift2">
    <w:name w:val="heading 2"/>
    <w:basedOn w:val="Headline02Lilac700"/>
    <w:next w:val="Standard"/>
    <w:link w:val="berschrift2Zchn"/>
    <w:uiPriority w:val="9"/>
    <w:unhideWhenUsed/>
    <w:qFormat/>
    <w:rsid w:val="00030D2A"/>
    <w:pPr>
      <w:numPr>
        <w:ilvl w:val="1"/>
        <w:numId w:val="19"/>
      </w:numPr>
      <w:spacing w:before="360"/>
      <w:outlineLvl w:val="1"/>
    </w:pPr>
  </w:style>
  <w:style w:type="paragraph" w:styleId="berschrift3">
    <w:name w:val="heading 3"/>
    <w:basedOn w:val="Headline03AccentOrange"/>
    <w:next w:val="Standard"/>
    <w:link w:val="berschrift3Zchn"/>
    <w:uiPriority w:val="9"/>
    <w:unhideWhenUsed/>
    <w:qFormat/>
    <w:rsid w:val="0083063E"/>
    <w:pPr>
      <w:numPr>
        <w:ilvl w:val="2"/>
        <w:numId w:val="19"/>
      </w:numPr>
      <w:outlineLvl w:val="2"/>
    </w:pPr>
    <w:rPr>
      <w:b/>
      <w:bCs/>
      <w:color w:val="323290"/>
      <w:sz w:val="20"/>
      <w:szCs w:val="20"/>
    </w:rPr>
  </w:style>
  <w:style w:type="paragraph" w:styleId="berschrift4">
    <w:name w:val="heading 4"/>
    <w:basedOn w:val="Headline04"/>
    <w:next w:val="Standard"/>
    <w:link w:val="berschrift4Zchn"/>
    <w:uiPriority w:val="9"/>
    <w:unhideWhenUsed/>
    <w:qFormat/>
    <w:rsid w:val="0040740A"/>
    <w:pPr>
      <w:spacing w:before="240"/>
      <w:outlineLvl w:val="3"/>
    </w:pPr>
    <w:rPr>
      <w:sz w:val="24"/>
      <w:szCs w:val="24"/>
    </w:rPr>
  </w:style>
  <w:style w:type="paragraph" w:styleId="berschrift5">
    <w:name w:val="heading 5"/>
    <w:basedOn w:val="HeadlineforBodyText"/>
    <w:next w:val="Standard"/>
    <w:link w:val="berschrift5Zchn"/>
    <w:uiPriority w:val="9"/>
    <w:unhideWhenUsed/>
    <w:qFormat/>
    <w:rsid w:val="00152EC1"/>
    <w:pPr>
      <w:outlineLvl w:val="4"/>
    </w:pPr>
  </w:style>
  <w:style w:type="paragraph" w:styleId="berschrift6">
    <w:name w:val="heading 6"/>
    <w:basedOn w:val="Headline02Lilac200"/>
    <w:next w:val="Standard"/>
    <w:link w:val="berschrift6Zchn"/>
    <w:uiPriority w:val="9"/>
    <w:unhideWhenUsed/>
    <w:qFormat/>
    <w:rsid w:val="00405F3A"/>
    <w:pPr>
      <w:spacing w:before="240"/>
      <w:outlineLvl w:val="5"/>
    </w:pPr>
  </w:style>
  <w:style w:type="paragraph" w:styleId="berschrift7">
    <w:name w:val="heading 7"/>
    <w:basedOn w:val="Headline02Teal800"/>
    <w:next w:val="Standard"/>
    <w:link w:val="berschrift7Zchn"/>
    <w:uiPriority w:val="9"/>
    <w:unhideWhenUsed/>
    <w:qFormat/>
    <w:rsid w:val="007F7BFC"/>
    <w:pPr>
      <w:spacing w:before="240"/>
      <w:outlineLvl w:val="6"/>
    </w:pPr>
  </w:style>
  <w:style w:type="paragraph" w:styleId="berschrift8">
    <w:name w:val="heading 8"/>
    <w:basedOn w:val="Headline02Lilac700"/>
    <w:next w:val="Standard"/>
    <w:link w:val="berschrift8Zchn"/>
    <w:uiPriority w:val="9"/>
    <w:unhideWhenUsed/>
    <w:qFormat/>
    <w:rsid w:val="001F5CDA"/>
    <w:pPr>
      <w:outlineLvl w:val="7"/>
    </w:pPr>
  </w:style>
  <w:style w:type="paragraph" w:styleId="berschrift9">
    <w:name w:val="heading 9"/>
    <w:basedOn w:val="berschrift7"/>
    <w:next w:val="Standard"/>
    <w:link w:val="berschrift9Zchn"/>
    <w:uiPriority w:val="9"/>
    <w:unhideWhenUsed/>
    <w:qFormat/>
    <w:rsid w:val="00750E48"/>
    <w:pPr>
      <w:outlineLvl w:val="8"/>
    </w:pPr>
    <w:rPr>
      <w:color w:val="32329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berschrift1Zchn" w:customStyle="1">
    <w:name w:val="Überschrift 1 Zchn"/>
    <w:basedOn w:val="Absatz-Standardschriftart"/>
    <w:link w:val="berschrift1"/>
    <w:uiPriority w:val="9"/>
    <w:rsid w:val="00210A71"/>
    <w:rPr>
      <w:rFonts w:ascii="Pangea SemiBold" w:hAnsi="Pangea SemiBold" w:eastAsia="Calibri" w:cs="Calibri"/>
      <w:color w:val="323290"/>
      <w:sz w:val="36"/>
      <w:szCs w:val="36"/>
      <w:lang w:val="en-US"/>
    </w:rPr>
  </w:style>
  <w:style w:type="character" w:styleId="Hyperlink">
    <w:name w:val="Hyperlink"/>
    <w:basedOn w:val="Absatz-Standardschriftart"/>
    <w:uiPriority w:val="99"/>
    <w:unhideWhenUsed/>
    <w:qFormat/>
    <w:rsid w:val="00090927"/>
    <w:rPr>
      <w:rFonts w:ascii="Pangea Text" w:hAnsi="Pangea Text"/>
      <w:b w:val="0"/>
      <w:i w:val="0"/>
      <w:color w:val="323290"/>
      <w:u w:val="single"/>
    </w:rPr>
  </w:style>
  <w:style w:type="paragraph" w:styleId="Listenabsatz">
    <w:name w:val="List Paragraph"/>
    <w:basedOn w:val="Standard"/>
    <w:uiPriority w:val="34"/>
    <w:qFormat/>
    <w:rsid w:val="006F74E5"/>
    <w:pPr>
      <w:numPr>
        <w:numId w:val="2"/>
      </w:numPr>
      <w:contextualSpacing/>
    </w:p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textZchn" w:customStyle="1">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rFonts w:ascii="Pangea Text" w:hAnsi="Pangea Text"/>
      <w:sz w:val="16"/>
      <w:szCs w:val="16"/>
    </w:rPr>
  </w:style>
  <w:style w:type="character" w:styleId="NichtaufgelsteErwhnung">
    <w:name w:val="Unresolved Mention"/>
    <w:basedOn w:val="Absatz-Standardschriftart"/>
    <w:uiPriority w:val="99"/>
    <w:semiHidden/>
    <w:unhideWhenUsed/>
    <w:rsid w:val="00797F58"/>
    <w:rPr>
      <w:rFonts w:ascii="Pangea Text" w:hAnsi="Pangea Text"/>
      <w:color w:val="605E5C"/>
      <w:sz w:val="20"/>
      <w:shd w:val="clear" w:color="auto" w:fill="E1DFDD"/>
    </w:rPr>
  </w:style>
  <w:style w:type="paragraph" w:styleId="TitleforDocument" w:customStyle="1">
    <w:name w:val="Title for Document"/>
    <w:basedOn w:val="Standard"/>
    <w:qFormat/>
    <w:rsid w:val="0072296D"/>
    <w:pPr>
      <w:spacing w:after="0" w:line="192" w:lineRule="auto"/>
    </w:pPr>
    <w:rPr>
      <w:rFonts w:ascii="Pangea SemiBold" w:hAnsi="Pangea SemiBold" w:eastAsia="Calibri" w:cs="Calibri"/>
      <w:b/>
      <w:bCs/>
      <w:sz w:val="48"/>
      <w:szCs w:val="48"/>
      <w:lang w:val="en-US"/>
    </w:rPr>
  </w:style>
  <w:style w:type="paragraph" w:styleId="Kommentarthema">
    <w:name w:val="annotation subject"/>
    <w:basedOn w:val="Kommentartext"/>
    <w:next w:val="Kommentartext"/>
    <w:link w:val="KommentarthemaZchn"/>
    <w:uiPriority w:val="99"/>
    <w:semiHidden/>
    <w:unhideWhenUsed/>
    <w:rsid w:val="00FB2C15"/>
    <w:rPr>
      <w:b/>
      <w:bCs/>
    </w:rPr>
  </w:style>
  <w:style w:type="character" w:styleId="KommentarthemaZchn" w:customStyle="1">
    <w:name w:val="Kommentarthema Zchn"/>
    <w:basedOn w:val="KommentartextZchn"/>
    <w:link w:val="Kommentarthema"/>
    <w:uiPriority w:val="99"/>
    <w:semiHidden/>
    <w:rsid w:val="00FB2C15"/>
    <w:rPr>
      <w:b/>
      <w:bCs/>
      <w:sz w:val="20"/>
      <w:szCs w:val="20"/>
    </w:rPr>
  </w:style>
  <w:style w:type="character" w:styleId="BesuchterLink">
    <w:name w:val="FollowedHyperlink"/>
    <w:basedOn w:val="Absatz-Standardschriftart"/>
    <w:uiPriority w:val="99"/>
    <w:semiHidden/>
    <w:unhideWhenUsed/>
    <w:rsid w:val="00090927"/>
    <w:rPr>
      <w:rFonts w:ascii="Pangea Text" w:hAnsi="Pangea Text"/>
      <w:color w:val="954F72" w:themeColor="followedHyperlink"/>
      <w:sz w:val="20"/>
      <w:u w:val="single"/>
    </w:rPr>
  </w:style>
  <w:style w:type="table" w:styleId="EinfacheTabelle2">
    <w:name w:val="Plain Table 2"/>
    <w:basedOn w:val="NormaleTabelle"/>
    <w:uiPriority w:val="42"/>
    <w:rsid w:val="004707AE"/>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Listentabelle2Akzent3">
    <w:name w:val="List Table 2 Accent 3"/>
    <w:basedOn w:val="NormaleTabelle"/>
    <w:uiPriority w:val="47"/>
    <w:rsid w:val="007B449C"/>
    <w:pPr>
      <w:spacing w:after="0" w:line="240" w:lineRule="auto"/>
    </w:pPr>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itleforDocumentSubline" w:customStyle="1">
    <w:name w:val="Title for Document – Subline"/>
    <w:basedOn w:val="Standard"/>
    <w:qFormat/>
    <w:rsid w:val="004C6EF6"/>
    <w:pPr>
      <w:spacing w:before="0" w:line="192" w:lineRule="auto"/>
    </w:pPr>
    <w:rPr>
      <w:rFonts w:ascii="Pangea SemiBold" w:hAnsi="Pangea SemiBold" w:eastAsia="Calibri" w:cs="Calibri"/>
      <w:b/>
      <w:bCs/>
      <w:color w:val="B8BAFA"/>
      <w:sz w:val="48"/>
      <w:szCs w:val="48"/>
      <w:lang w:val="en-US"/>
    </w:rPr>
  </w:style>
  <w:style w:type="paragraph" w:styleId="Headline01" w:customStyle="1">
    <w:name w:val="Headline 01"/>
    <w:link w:val="Headline01Zchn"/>
    <w:autoRedefine/>
    <w:qFormat/>
    <w:rsid w:val="00D671DB"/>
    <w:pPr>
      <w:spacing w:after="0" w:line="240" w:lineRule="auto"/>
    </w:pPr>
    <w:rPr>
      <w:rFonts w:ascii="Pangea SemiBold" w:hAnsi="Pangea SemiBold" w:eastAsia="Calibri" w:cs="Calibri"/>
      <w:b/>
      <w:bCs/>
      <w:color w:val="323290"/>
      <w:sz w:val="36"/>
      <w:szCs w:val="36"/>
      <w:lang w:val="en-US"/>
    </w:rPr>
  </w:style>
  <w:style w:type="paragraph" w:styleId="Headline04" w:customStyle="1">
    <w:name w:val="Headline 04"/>
    <w:basedOn w:val="Standard"/>
    <w:qFormat/>
    <w:rsid w:val="007201BF"/>
    <w:pPr>
      <w:spacing w:line="257" w:lineRule="auto"/>
    </w:pPr>
    <w:rPr>
      <w:rFonts w:eastAsia="Calibri" w:cs="Calibri"/>
      <w:color w:val="323290"/>
      <w:sz w:val="26"/>
      <w:szCs w:val="26"/>
      <w:lang w:val="en-US"/>
    </w:rPr>
  </w:style>
  <w:style w:type="table" w:styleId="Style1" w:customStyle="1">
    <w:name w:val="Style1"/>
    <w:basedOn w:val="NormaleTabelle"/>
    <w:uiPriority w:val="99"/>
    <w:rsid w:val="00820EBE"/>
    <w:pPr>
      <w:spacing w:after="0" w:line="240" w:lineRule="auto"/>
    </w:pPr>
    <w:rPr>
      <w:rFonts w:ascii="Pangea Text" w:hAnsi="Pangea Text"/>
    </w:rPr>
    <w:tblPr/>
  </w:style>
  <w:style w:type="table" w:styleId="GROPYUSTable" w:customStyle="1">
    <w:name w:val="GROPYUS Table"/>
    <w:basedOn w:val="NormaleTabelle"/>
    <w:uiPriority w:val="99"/>
    <w:rsid w:val="007B2E27"/>
    <w:pPr>
      <w:spacing w:after="0" w:line="240" w:lineRule="auto"/>
    </w:pPr>
    <w:rPr>
      <w:rFonts w:ascii="Pangea Text" w:hAnsi="Pangea Text"/>
    </w:rPr>
    <w:tblPr>
      <w:tblStyleRowBandSize w:val="1"/>
      <w:tblCellSpacing w:w="14" w:type="dxa"/>
    </w:tblPr>
    <w:trPr>
      <w:tblCellSpacing w:w="14" w:type="dxa"/>
    </w:trPr>
    <w:tblStylePr w:type="firstRow">
      <w:rPr>
        <w:rFonts w:ascii="Trebuchet MS" w:hAnsi="Trebuchet MS"/>
        <w:b/>
        <w:i w:val="0"/>
        <w:sz w:val="22"/>
      </w:rPr>
    </w:tblStylePr>
    <w:tblStylePr w:type="firstCol">
      <w:rPr>
        <w:rFonts w:ascii="Trebuchet MS" w:hAnsi="Trebuchet MS"/>
        <w:b w:val="0"/>
        <w:i w:val="0"/>
      </w:rPr>
    </w:tblStylePr>
    <w:tblStylePr w:type="band1Horz">
      <w:rPr>
        <w:rFonts w:ascii="Trebuchet MS" w:hAnsi="Trebuchet MS"/>
        <w:b w:val="0"/>
        <w:i w:val="0"/>
        <w:color w:val="003434"/>
        <w:sz w:val="22"/>
      </w:rPr>
      <w:tblPr/>
      <w:tcPr>
        <w:shd w:val="clear" w:color="auto" w:fill="F8F8FC"/>
      </w:tcPr>
    </w:tblStylePr>
    <w:tblStylePr w:type="band2Horz">
      <w:rPr>
        <w:rFonts w:ascii="Trebuchet MS" w:hAnsi="Trebuchet MS"/>
        <w:b w:val="0"/>
        <w:i w:val="0"/>
        <w:color w:val="003434"/>
        <w:sz w:val="22"/>
      </w:rPr>
      <w:tblPr/>
      <w:tcPr>
        <w:shd w:val="clear" w:color="auto" w:fill="F2F2FC"/>
      </w:tcPr>
    </w:tblStylePr>
  </w:style>
  <w:style w:type="table" w:styleId="Listentabelle3Akzent5">
    <w:name w:val="List Table 3 Accent 5"/>
    <w:basedOn w:val="NormaleTabelle"/>
    <w:uiPriority w:val="48"/>
    <w:rsid w:val="006F6A01"/>
    <w:pPr>
      <w:spacing w:after="0" w:line="240" w:lineRule="auto"/>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table" w:styleId="GROPYUSTableStyle01" w:customStyle="1">
    <w:name w:val="GROPYUS Table Style 01"/>
    <w:basedOn w:val="NormaleTabelle"/>
    <w:uiPriority w:val="99"/>
    <w:rsid w:val="00670194"/>
    <w:pPr>
      <w:spacing w:after="0" w:line="240" w:lineRule="auto"/>
    </w:pPr>
    <w:rPr>
      <w:rFonts w:ascii="Pangea Text" w:hAnsi="Pangea Text"/>
    </w:rPr>
    <w:tblPr/>
    <w:tcPr>
      <w:shd w:val="clear" w:color="auto" w:fill="EDEDFC"/>
      <w:vAlign w:val="center"/>
    </w:tcPr>
  </w:style>
  <w:style w:type="paragraph" w:styleId="Fuzeile">
    <w:name w:val="footer"/>
    <w:basedOn w:val="Standard"/>
    <w:link w:val="FuzeileZchn"/>
    <w:uiPriority w:val="99"/>
    <w:unhideWhenUsed/>
    <w:rsid w:val="004579D0"/>
    <w:pPr>
      <w:tabs>
        <w:tab w:val="center" w:pos="4513"/>
        <w:tab w:val="right" w:pos="9026"/>
      </w:tabs>
      <w:spacing w:after="0" w:line="240" w:lineRule="auto"/>
    </w:pPr>
  </w:style>
  <w:style w:type="character" w:styleId="FuzeileZchn" w:customStyle="1">
    <w:name w:val="Fußzeile Zchn"/>
    <w:basedOn w:val="Absatz-Standardschriftart"/>
    <w:link w:val="Fuzeile"/>
    <w:uiPriority w:val="99"/>
    <w:rsid w:val="004579D0"/>
    <w:rPr>
      <w:rFonts w:ascii="Pangea Text" w:hAnsi="Pangea Text"/>
      <w:color w:val="003434"/>
    </w:rPr>
  </w:style>
  <w:style w:type="character" w:styleId="Seitenzahl">
    <w:name w:val="page number"/>
    <w:basedOn w:val="Absatz-Standardschriftart"/>
    <w:uiPriority w:val="99"/>
    <w:semiHidden/>
    <w:unhideWhenUsed/>
    <w:rsid w:val="004579D0"/>
    <w:rPr>
      <w:rFonts w:ascii="Pangea Text" w:hAnsi="Pangea Text"/>
      <w:sz w:val="20"/>
    </w:rPr>
  </w:style>
  <w:style w:type="paragraph" w:styleId="Kopfzeile">
    <w:name w:val="header"/>
    <w:basedOn w:val="Standard"/>
    <w:link w:val="KopfzeileZchn"/>
    <w:uiPriority w:val="99"/>
    <w:unhideWhenUsed/>
    <w:rsid w:val="004579D0"/>
    <w:pPr>
      <w:tabs>
        <w:tab w:val="center" w:pos="4513"/>
        <w:tab w:val="right" w:pos="9026"/>
      </w:tabs>
      <w:spacing w:after="0" w:line="240" w:lineRule="auto"/>
    </w:pPr>
  </w:style>
  <w:style w:type="character" w:styleId="KopfzeileZchn" w:customStyle="1">
    <w:name w:val="Kopfzeile Zchn"/>
    <w:basedOn w:val="Absatz-Standardschriftart"/>
    <w:link w:val="Kopfzeile"/>
    <w:uiPriority w:val="99"/>
    <w:rsid w:val="004579D0"/>
    <w:rPr>
      <w:rFonts w:ascii="Pangea Text" w:hAnsi="Pangea Text"/>
      <w:color w:val="003434"/>
    </w:rPr>
  </w:style>
  <w:style w:type="character" w:styleId="Zeilennummer">
    <w:name w:val="line number"/>
    <w:basedOn w:val="Absatz-Standardschriftart"/>
    <w:uiPriority w:val="99"/>
    <w:semiHidden/>
    <w:unhideWhenUsed/>
    <w:rsid w:val="00EA3F96"/>
    <w:rPr>
      <w:rFonts w:ascii="Pangea Text" w:hAnsi="Pangea Text"/>
      <w:sz w:val="20"/>
    </w:rPr>
  </w:style>
  <w:style w:type="paragraph" w:styleId="Verzeichnis1">
    <w:name w:val="toc 1"/>
    <w:basedOn w:val="Standard"/>
    <w:next w:val="Standard"/>
    <w:autoRedefine/>
    <w:uiPriority w:val="39"/>
    <w:unhideWhenUsed/>
    <w:rsid w:val="00F91611"/>
    <w:pPr>
      <w:tabs>
        <w:tab w:val="left" w:pos="400"/>
        <w:tab w:val="right" w:pos="9442"/>
      </w:tabs>
      <w:spacing w:before="240" w:after="120"/>
    </w:pPr>
    <w:rPr>
      <w:rFonts w:ascii="Pangea Medium" w:hAnsi="Pangea Medium" w:cstheme="minorHAnsi"/>
      <w:bCs/>
      <w:noProof/>
      <w:color w:val="323290"/>
      <w:sz w:val="24"/>
      <w:szCs w:val="24"/>
    </w:rPr>
  </w:style>
  <w:style w:type="paragraph" w:styleId="Info" w:customStyle="1">
    <w:name w:val="Info"/>
    <w:basedOn w:val="Standard"/>
    <w:qFormat/>
    <w:rsid w:val="00377D84"/>
    <w:pPr>
      <w:framePr w:hSpace="180" w:wrap="around" w:hAnchor="margin" w:vAnchor="text" w:y="-776"/>
      <w:spacing w:after="0" w:line="240" w:lineRule="auto"/>
    </w:pPr>
    <w:rPr>
      <w:rFonts w:eastAsia="Calibri" w:cs="Calibri"/>
      <w:sz w:val="16"/>
      <w:szCs w:val="16"/>
      <w:lang w:val="en-US"/>
    </w:rPr>
  </w:style>
  <w:style w:type="character" w:styleId="berschrift2Zchn" w:customStyle="1">
    <w:name w:val="Überschrift 2 Zchn"/>
    <w:basedOn w:val="Absatz-Standardschriftart"/>
    <w:link w:val="berschrift2"/>
    <w:uiPriority w:val="9"/>
    <w:rsid w:val="0083063E"/>
    <w:rPr>
      <w:rFonts w:ascii="Pangea Text SemiBold" w:hAnsi="Pangea Text SemiBold"/>
      <w:bCs/>
      <w:color w:val="323290"/>
      <w:sz w:val="28"/>
      <w:szCs w:val="28"/>
      <w:lang w:val="en-US"/>
    </w:rPr>
  </w:style>
  <w:style w:type="character" w:styleId="berschrift3Zchn" w:customStyle="1">
    <w:name w:val="Überschrift 3 Zchn"/>
    <w:basedOn w:val="Absatz-Standardschriftart"/>
    <w:link w:val="berschrift3"/>
    <w:uiPriority w:val="9"/>
    <w:rsid w:val="0083063E"/>
    <w:rPr>
      <w:rFonts w:ascii="Pangea Text SemiBold" w:hAnsi="Pangea Text SemiBold" w:eastAsia="Calibri" w:cs="Calibri"/>
      <w:b/>
      <w:bCs/>
      <w:color w:val="323290"/>
      <w:sz w:val="20"/>
      <w:szCs w:val="20"/>
      <w:lang w:val="en-US"/>
    </w:rPr>
  </w:style>
  <w:style w:type="character" w:styleId="berschrift4Zchn" w:customStyle="1">
    <w:name w:val="Überschrift 4 Zchn"/>
    <w:basedOn w:val="Absatz-Standardschriftart"/>
    <w:link w:val="berschrift4"/>
    <w:uiPriority w:val="9"/>
    <w:rsid w:val="00700804"/>
    <w:rPr>
      <w:rFonts w:ascii="Pangea Text" w:hAnsi="Pangea Text" w:eastAsia="Calibri" w:cs="Calibri"/>
      <w:color w:val="323290"/>
      <w:sz w:val="24"/>
      <w:szCs w:val="24"/>
      <w:lang w:val="en-US"/>
    </w:rPr>
  </w:style>
  <w:style w:type="character" w:styleId="berschrift9Zchn" w:customStyle="1">
    <w:name w:val="Überschrift 9 Zchn"/>
    <w:basedOn w:val="Absatz-Standardschriftart"/>
    <w:link w:val="berschrift9"/>
    <w:uiPriority w:val="9"/>
    <w:rsid w:val="00D1734F"/>
    <w:rPr>
      <w:rFonts w:ascii="Pangea Text SemiBold" w:hAnsi="Pangea Text SemiBold" w:eastAsiaTheme="majorEastAsia" w:cstheme="majorBidi"/>
      <w:bCs/>
      <w:color w:val="323290"/>
      <w:sz w:val="28"/>
      <w:szCs w:val="24"/>
      <w:lang w:val="en-US"/>
    </w:rPr>
  </w:style>
  <w:style w:type="paragraph" w:styleId="Headline02Teal800" w:customStyle="1">
    <w:name w:val="Headline 02 – Teal 800"/>
    <w:next w:val="Subheadline"/>
    <w:qFormat/>
    <w:rsid w:val="00D10FA8"/>
    <w:pPr>
      <w:spacing w:before="120" w:after="200" w:line="240" w:lineRule="auto"/>
    </w:pPr>
    <w:rPr>
      <w:rFonts w:ascii="Pangea Text SemiBold" w:hAnsi="Pangea Text SemiBold" w:eastAsiaTheme="majorEastAsia" w:cstheme="majorBidi"/>
      <w:bCs/>
      <w:color w:val="0C4848"/>
      <w:sz w:val="28"/>
      <w:szCs w:val="24"/>
      <w:shd w:val="clear" w:color="auto" w:fill="FFFFFF"/>
      <w:lang w:val="en-US"/>
    </w:rPr>
  </w:style>
  <w:style w:type="paragraph" w:styleId="Verzeichnis6">
    <w:name w:val="toc 6"/>
    <w:basedOn w:val="Standard"/>
    <w:next w:val="Standard"/>
    <w:autoRedefine/>
    <w:uiPriority w:val="39"/>
    <w:unhideWhenUsed/>
    <w:rsid w:val="00C55C53"/>
    <w:pPr>
      <w:spacing w:before="0" w:after="0"/>
      <w:ind w:left="1000"/>
    </w:pPr>
    <w:rPr>
      <w:rFonts w:asciiTheme="minorHAnsi" w:hAnsiTheme="minorHAnsi" w:cstheme="minorHAnsi"/>
      <w:szCs w:val="20"/>
    </w:rPr>
  </w:style>
  <w:style w:type="paragraph" w:styleId="Verzeichnis2">
    <w:name w:val="toc 2"/>
    <w:basedOn w:val="Standard"/>
    <w:next w:val="Standard"/>
    <w:autoRedefine/>
    <w:uiPriority w:val="39"/>
    <w:unhideWhenUsed/>
    <w:rsid w:val="00214EAC"/>
    <w:pPr>
      <w:tabs>
        <w:tab w:val="left" w:pos="800"/>
        <w:tab w:val="right" w:pos="9442"/>
      </w:tabs>
      <w:spacing w:before="120" w:after="0"/>
      <w:ind w:left="397"/>
    </w:pPr>
    <w:rPr>
      <w:rFonts w:ascii="Pangea" w:hAnsi="Pangea" w:cstheme="minorHAnsi"/>
      <w:noProof/>
      <w:sz w:val="22"/>
      <w:szCs w:val="24"/>
    </w:rPr>
  </w:style>
  <w:style w:type="paragraph" w:styleId="Verzeichnis4">
    <w:name w:val="toc 4"/>
    <w:basedOn w:val="Standard"/>
    <w:next w:val="Standard"/>
    <w:autoRedefine/>
    <w:uiPriority w:val="39"/>
    <w:unhideWhenUsed/>
    <w:rsid w:val="00C41D49"/>
    <w:pPr>
      <w:spacing w:before="0" w:after="0"/>
      <w:ind w:left="600"/>
    </w:pPr>
    <w:rPr>
      <w:rFonts w:asciiTheme="minorHAnsi" w:hAnsiTheme="minorHAnsi" w:cstheme="minorHAnsi"/>
      <w:szCs w:val="20"/>
    </w:rPr>
  </w:style>
  <w:style w:type="paragraph" w:styleId="Verzeichnis5">
    <w:name w:val="toc 5"/>
    <w:basedOn w:val="Standard"/>
    <w:next w:val="Standard"/>
    <w:autoRedefine/>
    <w:uiPriority w:val="39"/>
    <w:unhideWhenUsed/>
    <w:rsid w:val="00C41D49"/>
    <w:pPr>
      <w:spacing w:before="0" w:after="0"/>
      <w:ind w:left="800"/>
    </w:pPr>
    <w:rPr>
      <w:rFonts w:asciiTheme="minorHAnsi" w:hAnsiTheme="minorHAnsi" w:cstheme="minorHAnsi"/>
      <w:szCs w:val="20"/>
    </w:rPr>
  </w:style>
  <w:style w:type="paragraph" w:styleId="Verzeichnis7">
    <w:name w:val="toc 7"/>
    <w:basedOn w:val="Standard"/>
    <w:next w:val="Standard"/>
    <w:autoRedefine/>
    <w:uiPriority w:val="39"/>
    <w:unhideWhenUsed/>
    <w:rsid w:val="00C41D49"/>
    <w:pPr>
      <w:spacing w:before="0" w:after="0"/>
      <w:ind w:left="1200"/>
    </w:pPr>
    <w:rPr>
      <w:rFonts w:asciiTheme="minorHAnsi" w:hAnsiTheme="minorHAnsi" w:cstheme="minorHAnsi"/>
      <w:szCs w:val="20"/>
    </w:rPr>
  </w:style>
  <w:style w:type="paragraph" w:styleId="Verzeichnis8">
    <w:name w:val="toc 8"/>
    <w:basedOn w:val="Standard"/>
    <w:next w:val="Standard"/>
    <w:autoRedefine/>
    <w:uiPriority w:val="39"/>
    <w:unhideWhenUsed/>
    <w:rsid w:val="00C41D49"/>
    <w:pPr>
      <w:spacing w:before="0" w:after="0"/>
      <w:ind w:left="1400"/>
    </w:pPr>
    <w:rPr>
      <w:rFonts w:asciiTheme="minorHAnsi" w:hAnsiTheme="minorHAnsi" w:cstheme="minorHAnsi"/>
      <w:szCs w:val="20"/>
    </w:rPr>
  </w:style>
  <w:style w:type="paragraph" w:styleId="Verzeichnis9">
    <w:name w:val="toc 9"/>
    <w:basedOn w:val="Standard"/>
    <w:next w:val="Standard"/>
    <w:autoRedefine/>
    <w:uiPriority w:val="39"/>
    <w:unhideWhenUsed/>
    <w:rsid w:val="00C41D49"/>
    <w:pPr>
      <w:spacing w:before="0" w:after="0"/>
      <w:ind w:left="1600"/>
    </w:pPr>
    <w:rPr>
      <w:rFonts w:asciiTheme="minorHAnsi" w:hAnsiTheme="minorHAnsi" w:cstheme="minorHAnsi"/>
      <w:szCs w:val="20"/>
    </w:rPr>
  </w:style>
  <w:style w:type="table" w:styleId="GROPYUSTableStyle" w:customStyle="1">
    <w:name w:val="GROPYUS Table Style"/>
    <w:basedOn w:val="NormaleTabelle"/>
    <w:uiPriority w:val="99"/>
    <w:rsid w:val="007B2E27"/>
    <w:pPr>
      <w:spacing w:after="0" w:line="240" w:lineRule="auto"/>
    </w:pPr>
    <w:tblPr/>
  </w:style>
  <w:style w:type="paragraph" w:styleId="Subheadline" w:customStyle="1">
    <w:name w:val="Subheadline"/>
    <w:basedOn w:val="Standard"/>
    <w:qFormat/>
    <w:rsid w:val="004F71EF"/>
    <w:pPr>
      <w:spacing w:after="200"/>
    </w:pPr>
    <w:rPr>
      <w:rFonts w:ascii="Pangea" w:hAnsi="Pangea" w:cs="Calibri (Body)"/>
      <w:bCs/>
      <w:color w:val="323290"/>
      <w:sz w:val="28"/>
      <w:szCs w:val="24"/>
    </w:rPr>
  </w:style>
  <w:style w:type="paragraph" w:styleId="Headline01Subline" w:customStyle="1">
    <w:name w:val="Headline 01 – Subline"/>
    <w:basedOn w:val="Headline01"/>
    <w:qFormat/>
    <w:rsid w:val="002A7835"/>
    <w:rPr>
      <w:color w:val="B8BAFA"/>
    </w:rPr>
  </w:style>
  <w:style w:type="paragraph" w:styleId="KeinLeerraum">
    <w:name w:val="No Spacing"/>
    <w:uiPriority w:val="1"/>
    <w:qFormat/>
    <w:rsid w:val="00DE1F13"/>
    <w:pPr>
      <w:spacing w:after="0" w:line="240" w:lineRule="auto"/>
    </w:pPr>
    <w:rPr>
      <w:rFonts w:ascii="Pangea Text" w:hAnsi="Pangea Text"/>
      <w:color w:val="0C4848"/>
      <w:sz w:val="20"/>
    </w:rPr>
  </w:style>
  <w:style w:type="character" w:styleId="berschrift5Zchn" w:customStyle="1">
    <w:name w:val="Überschrift 5 Zchn"/>
    <w:basedOn w:val="Absatz-Standardschriftart"/>
    <w:link w:val="berschrift5"/>
    <w:uiPriority w:val="9"/>
    <w:rsid w:val="00E76194"/>
    <w:rPr>
      <w:rFonts w:ascii="Pangea Text SemiBold" w:hAnsi="Pangea Text SemiBold" w:cs="Calibri (Body)"/>
      <w:bCs/>
      <w:color w:val="323290"/>
      <w:sz w:val="20"/>
      <w:szCs w:val="24"/>
      <w:lang w:val="en-US"/>
    </w:rPr>
  </w:style>
  <w:style w:type="paragraph" w:styleId="Headline02Lilac700" w:customStyle="1">
    <w:name w:val="Headline 02 – Lilac 700"/>
    <w:basedOn w:val="Standard"/>
    <w:qFormat/>
    <w:rsid w:val="00CE3E85"/>
    <w:pPr>
      <w:spacing w:before="0" w:after="0"/>
    </w:pPr>
    <w:rPr>
      <w:rFonts w:ascii="Pangea Text SemiBold" w:hAnsi="Pangea Text SemiBold"/>
      <w:bCs/>
      <w:color w:val="323290"/>
      <w:sz w:val="28"/>
      <w:szCs w:val="28"/>
      <w:lang w:val="en-US"/>
    </w:rPr>
  </w:style>
  <w:style w:type="paragraph" w:styleId="Headline03AccentOrange" w:customStyle="1">
    <w:name w:val="Headline 03 – Accent Orange"/>
    <w:basedOn w:val="Headline04"/>
    <w:qFormat/>
    <w:rsid w:val="003E7A5F"/>
    <w:pPr>
      <w:spacing w:before="0" w:after="0"/>
    </w:pPr>
    <w:rPr>
      <w:rFonts w:ascii="Pangea Text SemiBold" w:hAnsi="Pangea Text SemiBold"/>
      <w:color w:val="FF7531"/>
      <w:sz w:val="28"/>
    </w:rPr>
  </w:style>
  <w:style w:type="paragraph" w:styleId="HeadlineforBodyText" w:customStyle="1">
    <w:name w:val="Headline for Body Text"/>
    <w:basedOn w:val="Subheadline"/>
    <w:qFormat/>
    <w:rsid w:val="00EB2CCF"/>
    <w:pPr>
      <w:spacing w:before="320"/>
    </w:pPr>
    <w:rPr>
      <w:rFonts w:ascii="Pangea Text SemiBold" w:hAnsi="Pangea Text SemiBold"/>
      <w:sz w:val="20"/>
      <w:lang w:val="en-US"/>
    </w:rPr>
  </w:style>
  <w:style w:type="paragraph" w:styleId="Headline02Lilac200" w:customStyle="1">
    <w:name w:val="Headline 02 – Lilac 200"/>
    <w:basedOn w:val="Headline02Lilac700"/>
    <w:qFormat/>
    <w:rsid w:val="00CE3E85"/>
    <w:pPr>
      <w:spacing w:line="240" w:lineRule="auto"/>
    </w:pPr>
    <w:rPr>
      <w:color w:val="B8BAFA"/>
    </w:rPr>
  </w:style>
  <w:style w:type="paragraph" w:styleId="BodyTextListwnumbers" w:customStyle="1">
    <w:name w:val="Body Text – List w/ numbers"/>
    <w:basedOn w:val="Listenabsatz"/>
    <w:qFormat/>
    <w:rsid w:val="00B04907"/>
  </w:style>
  <w:style w:type="paragraph" w:styleId="Listwbullets" w:customStyle="1">
    <w:name w:val="List w/ bullets"/>
    <w:basedOn w:val="Listenabsatz"/>
    <w:qFormat/>
    <w:rsid w:val="003B4410"/>
    <w:pPr>
      <w:numPr>
        <w:numId w:val="1"/>
      </w:numPr>
    </w:pPr>
    <w:rPr>
      <w:lang w:val="en-US"/>
    </w:rPr>
  </w:style>
  <w:style w:type="paragraph" w:styleId="ButtonText" w:customStyle="1">
    <w:name w:val="Button Text"/>
    <w:basedOn w:val="Standard"/>
    <w:qFormat/>
    <w:rsid w:val="002851DA"/>
    <w:pPr>
      <w:spacing w:before="0"/>
    </w:pPr>
    <w:rPr>
      <w:color w:val="323290"/>
    </w:rPr>
  </w:style>
  <w:style w:type="character" w:styleId="Headline01Zchn" w:customStyle="1">
    <w:name w:val="Headline 01 Zchn"/>
    <w:basedOn w:val="berschrift1Zchn"/>
    <w:link w:val="Headline01"/>
    <w:rsid w:val="00B07640"/>
    <w:rPr>
      <w:rFonts w:ascii="Pangea SemiBold" w:hAnsi="Pangea SemiBold" w:eastAsia="Calibri" w:cs="Calibri"/>
      <w:b/>
      <w:bCs/>
      <w:color w:val="323290"/>
      <w:sz w:val="36"/>
      <w:szCs w:val="36"/>
      <w:lang w:val="en-US"/>
    </w:rPr>
  </w:style>
  <w:style w:type="paragraph" w:styleId="Verzeichnis3">
    <w:name w:val="toc 3"/>
    <w:basedOn w:val="Standard"/>
    <w:next w:val="Standard"/>
    <w:autoRedefine/>
    <w:uiPriority w:val="39"/>
    <w:unhideWhenUsed/>
    <w:rsid w:val="00214EAC"/>
    <w:pPr>
      <w:tabs>
        <w:tab w:val="left" w:pos="1200"/>
        <w:tab w:val="right" w:pos="9442"/>
      </w:tabs>
      <w:spacing w:before="120" w:after="0"/>
      <w:ind w:left="567"/>
    </w:pPr>
    <w:rPr>
      <w:rFonts w:cstheme="minorHAnsi"/>
      <w:noProof/>
      <w:sz w:val="18"/>
      <w:szCs w:val="18"/>
    </w:rPr>
  </w:style>
  <w:style w:type="paragraph" w:styleId="Inhaltsverzeichnisberschrift">
    <w:name w:val="TOC Heading"/>
    <w:basedOn w:val="Verzeichnis1"/>
    <w:next w:val="Standard"/>
    <w:uiPriority w:val="39"/>
    <w:unhideWhenUsed/>
    <w:qFormat/>
    <w:rsid w:val="007B126D"/>
    <w:rPr>
      <w:rFonts w:ascii="Pangea Text SemiBold" w:hAnsi="Pangea Text SemiBold"/>
      <w:color w:val="B8BAFA"/>
      <w:sz w:val="28"/>
      <w:szCs w:val="28"/>
    </w:rPr>
  </w:style>
  <w:style w:type="character" w:styleId="berschrift8Zchn" w:customStyle="1">
    <w:name w:val="Überschrift 8 Zchn"/>
    <w:basedOn w:val="Absatz-Standardschriftart"/>
    <w:link w:val="berschrift8"/>
    <w:uiPriority w:val="9"/>
    <w:rsid w:val="001F5CDA"/>
    <w:rPr>
      <w:rFonts w:ascii="Pangea Text SemiBold" w:hAnsi="Pangea Text SemiBold"/>
      <w:bCs/>
      <w:color w:val="323290"/>
      <w:sz w:val="28"/>
      <w:szCs w:val="28"/>
      <w:lang w:val="en-US"/>
    </w:rPr>
  </w:style>
  <w:style w:type="character" w:styleId="berschrift7Zchn" w:customStyle="1">
    <w:name w:val="Überschrift 7 Zchn"/>
    <w:basedOn w:val="Absatz-Standardschriftart"/>
    <w:link w:val="berschrift7"/>
    <w:uiPriority w:val="9"/>
    <w:rsid w:val="001F5CDA"/>
    <w:rPr>
      <w:rFonts w:ascii="Pangea Text SemiBold" w:hAnsi="Pangea Text SemiBold" w:eastAsiaTheme="majorEastAsia" w:cstheme="majorBidi"/>
      <w:bCs/>
      <w:color w:val="0C4848"/>
      <w:sz w:val="28"/>
      <w:szCs w:val="24"/>
      <w:lang w:val="en-US"/>
    </w:rPr>
  </w:style>
  <w:style w:type="paragraph" w:styleId="Titel">
    <w:name w:val="Title"/>
    <w:basedOn w:val="TitleforDocument"/>
    <w:next w:val="Standard"/>
    <w:link w:val="TitelZchn"/>
    <w:uiPriority w:val="10"/>
    <w:qFormat/>
    <w:rsid w:val="008B2E97"/>
  </w:style>
  <w:style w:type="character" w:styleId="TitelZchn" w:customStyle="1">
    <w:name w:val="Titel Zchn"/>
    <w:basedOn w:val="Absatz-Standardschriftart"/>
    <w:link w:val="Titel"/>
    <w:uiPriority w:val="10"/>
    <w:rsid w:val="008B2E97"/>
    <w:rPr>
      <w:rFonts w:ascii="Pangea SemiBold" w:hAnsi="Pangea SemiBold" w:eastAsia="Calibri" w:cs="Calibri"/>
      <w:b/>
      <w:bCs/>
      <w:color w:val="0C4848"/>
      <w:sz w:val="48"/>
      <w:szCs w:val="48"/>
      <w:lang w:val="en-US"/>
    </w:rPr>
  </w:style>
  <w:style w:type="paragraph" w:styleId="Untertitel">
    <w:name w:val="Subtitle"/>
    <w:basedOn w:val="TitleforDocument"/>
    <w:next w:val="Standard"/>
    <w:link w:val="UntertitelZchn"/>
    <w:uiPriority w:val="11"/>
    <w:qFormat/>
    <w:rsid w:val="008B2E97"/>
    <w:rPr>
      <w:color w:val="B8BAFA"/>
    </w:rPr>
  </w:style>
  <w:style w:type="character" w:styleId="UntertitelZchn" w:customStyle="1">
    <w:name w:val="Untertitel Zchn"/>
    <w:basedOn w:val="Absatz-Standardschriftart"/>
    <w:link w:val="Untertitel"/>
    <w:uiPriority w:val="11"/>
    <w:rsid w:val="008B2E97"/>
    <w:rPr>
      <w:rFonts w:ascii="Pangea SemiBold" w:hAnsi="Pangea SemiBold" w:eastAsia="Calibri" w:cs="Calibri"/>
      <w:b/>
      <w:bCs/>
      <w:color w:val="B8BAFA"/>
      <w:sz w:val="48"/>
      <w:szCs w:val="48"/>
      <w:lang w:val="en-US"/>
    </w:rPr>
  </w:style>
  <w:style w:type="paragraph" w:styleId="Untertitel-berschrift2" w:customStyle="1">
    <w:name w:val="Untertitel - Überschrift 2"/>
    <w:basedOn w:val="berschrift2"/>
    <w:qFormat/>
    <w:rsid w:val="00437989"/>
  </w:style>
  <w:style w:type="numbering" w:styleId="AktuelleListe1" w:customStyle="1">
    <w:name w:val="Aktuelle Liste1"/>
    <w:uiPriority w:val="99"/>
    <w:rsid w:val="00672CBA"/>
    <w:pPr>
      <w:numPr>
        <w:numId w:val="21"/>
      </w:numPr>
    </w:pPr>
  </w:style>
  <w:style w:type="numbering" w:styleId="AktuelleListe2" w:customStyle="1">
    <w:name w:val="Aktuelle Liste2"/>
    <w:uiPriority w:val="99"/>
    <w:rsid w:val="00783556"/>
    <w:pPr>
      <w:numPr>
        <w:numId w:val="22"/>
      </w:numPr>
    </w:pPr>
  </w:style>
  <w:style w:type="paragraph" w:styleId="Abbildungsverzeichnis">
    <w:name w:val="table of figures"/>
    <w:basedOn w:val="Standard"/>
    <w:next w:val="Standard"/>
    <w:uiPriority w:val="99"/>
    <w:unhideWhenUsed/>
    <w:rsid w:val="00622B8D"/>
    <w:pPr>
      <w:spacing w:after="0"/>
    </w:pPr>
  </w:style>
  <w:style w:type="numbering" w:styleId="AktuelleListe4" w:customStyle="1">
    <w:name w:val="Aktuelle Liste4"/>
    <w:uiPriority w:val="99"/>
    <w:rsid w:val="00C710A3"/>
    <w:pPr>
      <w:numPr>
        <w:numId w:val="27"/>
      </w:numPr>
    </w:pPr>
  </w:style>
  <w:style w:type="paragraph" w:styleId="StandardTable" w:customStyle="1">
    <w:name w:val="Standard Table"/>
    <w:basedOn w:val="Standard"/>
    <w:qFormat/>
    <w:rsid w:val="00C710A3"/>
    <w:pPr>
      <w:spacing w:before="240"/>
    </w:pPr>
    <w:rPr>
      <w:shd w:val="clear" w:color="auto" w:fill="FFFFFF"/>
      <w:lang w:val="en-US"/>
    </w:rPr>
  </w:style>
  <w:style w:type="numbering" w:styleId="AktuelleListe5" w:customStyle="1">
    <w:name w:val="Aktuelle Liste5"/>
    <w:uiPriority w:val="99"/>
    <w:rsid w:val="00C710A3"/>
    <w:pPr>
      <w:numPr>
        <w:numId w:val="28"/>
      </w:numPr>
    </w:pPr>
  </w:style>
  <w:style w:type="character" w:styleId="berschrift6Zchn" w:customStyle="1">
    <w:name w:val="Überschrift 6 Zchn"/>
    <w:basedOn w:val="Absatz-Standardschriftart"/>
    <w:link w:val="berschrift6"/>
    <w:uiPriority w:val="9"/>
    <w:rsid w:val="00700804"/>
    <w:rPr>
      <w:rFonts w:ascii="Pangea Text SemiBold" w:hAnsi="Pangea Text SemiBold"/>
      <w:bCs/>
      <w:color w:val="B8BAFA"/>
      <w:sz w:val="28"/>
      <w:szCs w:val="28"/>
      <w:lang w:val="en-US"/>
    </w:rPr>
  </w:style>
  <w:style w:type="paragraph" w:styleId="Aufzhlungszeichen">
    <w:name w:val="List Bullet"/>
    <w:basedOn w:val="Listwbullets"/>
    <w:uiPriority w:val="99"/>
    <w:unhideWhenUsed/>
    <w:rsid w:val="00944172"/>
  </w:style>
  <w:style w:type="paragraph" w:styleId="berarbeitung">
    <w:name w:val="Revision"/>
    <w:hidden/>
    <w:uiPriority w:val="99"/>
    <w:semiHidden/>
    <w:rsid w:val="00D52799"/>
    <w:pPr>
      <w:spacing w:after="0" w:line="240" w:lineRule="auto"/>
    </w:pPr>
    <w:rPr>
      <w:rFonts w:ascii="Pangea Text" w:hAnsi="Pangea Text"/>
      <w:color w:val="0C4848"/>
      <w:sz w:val="20"/>
    </w:rPr>
  </w:style>
  <w:style w:type="character" w:styleId="Hervorhebung">
    <w:name w:val="Emphasis"/>
    <w:uiPriority w:val="20"/>
    <w:qFormat/>
    <w:rsid w:val="00C57DAC"/>
    <w:rPr>
      <w:rFonts w:ascii="Pangea Text" w:hAnsi="Pangea Text"/>
      <w:b/>
      <w:color w:val="FF7531"/>
    </w:rPr>
  </w:style>
  <w:style w:type="character" w:styleId="Fett">
    <w:name w:val="Strong"/>
    <w:uiPriority w:val="22"/>
    <w:qFormat/>
    <w:rsid w:val="00B212A3"/>
    <w:rPr>
      <w:rFonts w:ascii="Pangea Text SemiBold" w:hAnsi="Pangea Text SemiBold"/>
      <w:b/>
      <w:bCs/>
      <w:color w:val="083434"/>
      <w:lang w:val="en-US"/>
    </w:rPr>
  </w:style>
  <w:style w:type="paragraph" w:styleId="Textkrper">
    <w:name w:val="Body Text"/>
    <w:basedOn w:val="Standard"/>
    <w:link w:val="TextkrperZchn"/>
    <w:uiPriority w:val="99"/>
    <w:unhideWhenUsed/>
    <w:rsid w:val="00652EE5"/>
    <w:pPr>
      <w:spacing w:after="240" w:line="240" w:lineRule="auto"/>
    </w:pPr>
  </w:style>
  <w:style w:type="numbering" w:styleId="AktuelleListe3" w:customStyle="1">
    <w:name w:val="Aktuelle Liste3"/>
    <w:uiPriority w:val="99"/>
    <w:rsid w:val="00113FF6"/>
    <w:pPr>
      <w:numPr>
        <w:numId w:val="26"/>
      </w:numPr>
    </w:pPr>
  </w:style>
  <w:style w:type="character" w:styleId="TextkrperZchn" w:customStyle="1">
    <w:name w:val="Textkörper Zchn"/>
    <w:basedOn w:val="Absatz-Standardschriftart"/>
    <w:link w:val="Textkrper"/>
    <w:uiPriority w:val="99"/>
    <w:rsid w:val="00652EE5"/>
    <w:rPr>
      <w:rFonts w:ascii="Pangea Text" w:hAnsi="Pangea Text"/>
      <w:color w:val="003434"/>
      <w:sz w:val="20"/>
    </w:rPr>
  </w:style>
  <w:style w:type="character" w:styleId="SmartLink">
    <w:name w:val="Smart Link"/>
    <w:aliases w:val="Link"/>
    <w:uiPriority w:val="99"/>
    <w:unhideWhenUsed/>
    <w:rsid w:val="008E30EA"/>
    <w:rPr>
      <w:rFonts w:ascii="Pangea Text SemiBold" w:hAnsi="Pangea Text SemiBold"/>
      <w:b/>
      <w:bCs/>
      <w:color w:val="B8BAFA"/>
      <w:lang w:val="en-US"/>
    </w:rPr>
  </w:style>
  <w:style w:type="paragraph" w:styleId="Beschriftung">
    <w:name w:val="caption"/>
    <w:basedOn w:val="Standard"/>
    <w:next w:val="Standard"/>
    <w:uiPriority w:val="35"/>
    <w:unhideWhenUsed/>
    <w:qFormat/>
    <w:rsid w:val="00597EA4"/>
    <w:rPr>
      <w:color w:val="323290"/>
      <w:sz w:val="16"/>
      <w:szCs w:val="16"/>
      <w:lang w:val="en-US"/>
    </w:rPr>
  </w:style>
  <w:style w:type="paragraph" w:styleId="Heading11" w:customStyle="1">
    <w:name w:val="Heading 11"/>
    <w:basedOn w:val="Standard"/>
    <w:rsid w:val="008251B6"/>
  </w:style>
  <w:style w:type="paragraph" w:styleId="Heading31" w:customStyle="1">
    <w:name w:val="Heading 31"/>
    <w:basedOn w:val="Standard"/>
    <w:rsid w:val="008251B6"/>
  </w:style>
  <w:style w:type="paragraph" w:styleId="Heading41" w:customStyle="1">
    <w:name w:val="Heading 41"/>
    <w:basedOn w:val="Standard"/>
    <w:rsid w:val="008251B6"/>
  </w:style>
  <w:style w:type="paragraph" w:styleId="Heading51" w:customStyle="1">
    <w:name w:val="Heading 51"/>
    <w:basedOn w:val="Standard"/>
    <w:rsid w:val="008251B6"/>
  </w:style>
  <w:style w:type="paragraph" w:styleId="Heading61" w:customStyle="1">
    <w:name w:val="Heading 61"/>
    <w:basedOn w:val="Standard"/>
    <w:rsid w:val="008251B6"/>
  </w:style>
  <w:style w:type="paragraph" w:styleId="Heading71" w:customStyle="1">
    <w:name w:val="Heading 71"/>
    <w:basedOn w:val="Standard"/>
    <w:rsid w:val="008251B6"/>
  </w:style>
  <w:style w:type="paragraph" w:styleId="Heading81" w:customStyle="1">
    <w:name w:val="Heading 81"/>
    <w:basedOn w:val="Standard"/>
    <w:rsid w:val="008251B6"/>
  </w:style>
  <w:style w:type="paragraph" w:styleId="Heading91" w:customStyle="1">
    <w:name w:val="Heading 91"/>
    <w:basedOn w:val="Standard"/>
    <w:rsid w:val="008251B6"/>
  </w:style>
  <w:style w:type="character" w:styleId="Erwhnung">
    <w:name w:val="Mention"/>
    <w:basedOn w:val="Absatz-Standardschriftart"/>
    <w:uiPriority w:val="99"/>
    <w:unhideWhenUsed/>
    <w:rsid w:val="00FF7F63"/>
    <w:rPr>
      <w:color w:val="2B579A"/>
      <w:shd w:val="clear" w:color="auto" w:fill="E1DFDD"/>
    </w:rPr>
  </w:style>
  <w:style w:type="character" w:styleId="normaltextrun" w:customStyle="1">
    <w:name w:val="normaltextrun"/>
    <w:basedOn w:val="Absatz-Standardschriftart"/>
    <w:rsid w:val="00007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4002">
      <w:bodyDiv w:val="1"/>
      <w:marLeft w:val="0"/>
      <w:marRight w:val="0"/>
      <w:marTop w:val="0"/>
      <w:marBottom w:val="0"/>
      <w:divBdr>
        <w:top w:val="none" w:sz="0" w:space="0" w:color="auto"/>
        <w:left w:val="none" w:sz="0" w:space="0" w:color="auto"/>
        <w:bottom w:val="none" w:sz="0" w:space="0" w:color="auto"/>
        <w:right w:val="none" w:sz="0" w:space="0" w:color="auto"/>
      </w:divBdr>
    </w:div>
    <w:div w:id="72626597">
      <w:bodyDiv w:val="1"/>
      <w:marLeft w:val="0"/>
      <w:marRight w:val="0"/>
      <w:marTop w:val="0"/>
      <w:marBottom w:val="0"/>
      <w:divBdr>
        <w:top w:val="none" w:sz="0" w:space="0" w:color="auto"/>
        <w:left w:val="none" w:sz="0" w:space="0" w:color="auto"/>
        <w:bottom w:val="none" w:sz="0" w:space="0" w:color="auto"/>
        <w:right w:val="none" w:sz="0" w:space="0" w:color="auto"/>
      </w:divBdr>
      <w:divsChild>
        <w:div w:id="1058669104">
          <w:blockQuote w:val="1"/>
          <w:marLeft w:val="150"/>
          <w:marRight w:val="150"/>
          <w:marTop w:val="0"/>
          <w:marBottom w:val="0"/>
          <w:divBdr>
            <w:top w:val="none" w:sz="0" w:space="0" w:color="auto"/>
            <w:left w:val="none" w:sz="0" w:space="0" w:color="auto"/>
            <w:bottom w:val="none" w:sz="0" w:space="0" w:color="auto"/>
            <w:right w:val="none" w:sz="0" w:space="0" w:color="auto"/>
          </w:divBdr>
          <w:divsChild>
            <w:div w:id="263268937">
              <w:marLeft w:val="0"/>
              <w:marRight w:val="0"/>
              <w:marTop w:val="0"/>
              <w:marBottom w:val="0"/>
              <w:divBdr>
                <w:top w:val="none" w:sz="0" w:space="0" w:color="auto"/>
                <w:left w:val="none" w:sz="0" w:space="0" w:color="auto"/>
                <w:bottom w:val="none" w:sz="0" w:space="0" w:color="auto"/>
                <w:right w:val="none" w:sz="0" w:space="0" w:color="auto"/>
              </w:divBdr>
              <w:divsChild>
                <w:div w:id="1238782859">
                  <w:marLeft w:val="0"/>
                  <w:marRight w:val="0"/>
                  <w:marTop w:val="0"/>
                  <w:marBottom w:val="0"/>
                  <w:divBdr>
                    <w:top w:val="none" w:sz="0" w:space="0" w:color="auto"/>
                    <w:left w:val="none" w:sz="0" w:space="0" w:color="auto"/>
                    <w:bottom w:val="none" w:sz="0" w:space="0" w:color="auto"/>
                    <w:right w:val="none" w:sz="0" w:space="0" w:color="auto"/>
                  </w:divBdr>
                  <w:divsChild>
                    <w:div w:id="20163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90577">
      <w:bodyDiv w:val="1"/>
      <w:marLeft w:val="0"/>
      <w:marRight w:val="0"/>
      <w:marTop w:val="0"/>
      <w:marBottom w:val="0"/>
      <w:divBdr>
        <w:top w:val="none" w:sz="0" w:space="0" w:color="auto"/>
        <w:left w:val="none" w:sz="0" w:space="0" w:color="auto"/>
        <w:bottom w:val="none" w:sz="0" w:space="0" w:color="auto"/>
        <w:right w:val="none" w:sz="0" w:space="0" w:color="auto"/>
      </w:divBdr>
    </w:div>
    <w:div w:id="169222675">
      <w:bodyDiv w:val="1"/>
      <w:marLeft w:val="0"/>
      <w:marRight w:val="0"/>
      <w:marTop w:val="0"/>
      <w:marBottom w:val="0"/>
      <w:divBdr>
        <w:top w:val="none" w:sz="0" w:space="0" w:color="auto"/>
        <w:left w:val="none" w:sz="0" w:space="0" w:color="auto"/>
        <w:bottom w:val="none" w:sz="0" w:space="0" w:color="auto"/>
        <w:right w:val="none" w:sz="0" w:space="0" w:color="auto"/>
      </w:divBdr>
      <w:divsChild>
        <w:div w:id="1782143722">
          <w:marLeft w:val="0"/>
          <w:marRight w:val="0"/>
          <w:marTop w:val="0"/>
          <w:marBottom w:val="0"/>
          <w:divBdr>
            <w:top w:val="none" w:sz="0" w:space="0" w:color="auto"/>
            <w:left w:val="none" w:sz="0" w:space="0" w:color="auto"/>
            <w:bottom w:val="none" w:sz="0" w:space="0" w:color="auto"/>
            <w:right w:val="none" w:sz="0" w:space="0" w:color="auto"/>
          </w:divBdr>
        </w:div>
        <w:div w:id="114830240">
          <w:marLeft w:val="0"/>
          <w:marRight w:val="0"/>
          <w:marTop w:val="0"/>
          <w:marBottom w:val="0"/>
          <w:divBdr>
            <w:top w:val="none" w:sz="0" w:space="0" w:color="auto"/>
            <w:left w:val="none" w:sz="0" w:space="0" w:color="auto"/>
            <w:bottom w:val="none" w:sz="0" w:space="0" w:color="auto"/>
            <w:right w:val="none" w:sz="0" w:space="0" w:color="auto"/>
          </w:divBdr>
        </w:div>
        <w:div w:id="1635327416">
          <w:marLeft w:val="0"/>
          <w:marRight w:val="0"/>
          <w:marTop w:val="0"/>
          <w:marBottom w:val="0"/>
          <w:divBdr>
            <w:top w:val="none" w:sz="0" w:space="0" w:color="auto"/>
            <w:left w:val="none" w:sz="0" w:space="0" w:color="auto"/>
            <w:bottom w:val="none" w:sz="0" w:space="0" w:color="auto"/>
            <w:right w:val="none" w:sz="0" w:space="0" w:color="auto"/>
          </w:divBdr>
        </w:div>
        <w:div w:id="1862816164">
          <w:marLeft w:val="0"/>
          <w:marRight w:val="0"/>
          <w:marTop w:val="0"/>
          <w:marBottom w:val="0"/>
          <w:divBdr>
            <w:top w:val="none" w:sz="0" w:space="0" w:color="auto"/>
            <w:left w:val="none" w:sz="0" w:space="0" w:color="auto"/>
            <w:bottom w:val="none" w:sz="0" w:space="0" w:color="auto"/>
            <w:right w:val="none" w:sz="0" w:space="0" w:color="auto"/>
          </w:divBdr>
        </w:div>
        <w:div w:id="592856588">
          <w:marLeft w:val="0"/>
          <w:marRight w:val="0"/>
          <w:marTop w:val="0"/>
          <w:marBottom w:val="0"/>
          <w:divBdr>
            <w:top w:val="none" w:sz="0" w:space="0" w:color="auto"/>
            <w:left w:val="none" w:sz="0" w:space="0" w:color="auto"/>
            <w:bottom w:val="none" w:sz="0" w:space="0" w:color="auto"/>
            <w:right w:val="none" w:sz="0" w:space="0" w:color="auto"/>
          </w:divBdr>
        </w:div>
        <w:div w:id="1574730544">
          <w:marLeft w:val="0"/>
          <w:marRight w:val="0"/>
          <w:marTop w:val="0"/>
          <w:marBottom w:val="0"/>
          <w:divBdr>
            <w:top w:val="none" w:sz="0" w:space="0" w:color="auto"/>
            <w:left w:val="none" w:sz="0" w:space="0" w:color="auto"/>
            <w:bottom w:val="none" w:sz="0" w:space="0" w:color="auto"/>
            <w:right w:val="none" w:sz="0" w:space="0" w:color="auto"/>
          </w:divBdr>
        </w:div>
      </w:divsChild>
    </w:div>
    <w:div w:id="225410035">
      <w:bodyDiv w:val="1"/>
      <w:marLeft w:val="0"/>
      <w:marRight w:val="0"/>
      <w:marTop w:val="0"/>
      <w:marBottom w:val="0"/>
      <w:divBdr>
        <w:top w:val="none" w:sz="0" w:space="0" w:color="auto"/>
        <w:left w:val="none" w:sz="0" w:space="0" w:color="auto"/>
        <w:bottom w:val="none" w:sz="0" w:space="0" w:color="auto"/>
        <w:right w:val="none" w:sz="0" w:space="0" w:color="auto"/>
      </w:divBdr>
    </w:div>
    <w:div w:id="286471599">
      <w:bodyDiv w:val="1"/>
      <w:marLeft w:val="0"/>
      <w:marRight w:val="0"/>
      <w:marTop w:val="0"/>
      <w:marBottom w:val="0"/>
      <w:divBdr>
        <w:top w:val="none" w:sz="0" w:space="0" w:color="auto"/>
        <w:left w:val="none" w:sz="0" w:space="0" w:color="auto"/>
        <w:bottom w:val="none" w:sz="0" w:space="0" w:color="auto"/>
        <w:right w:val="none" w:sz="0" w:space="0" w:color="auto"/>
      </w:divBdr>
    </w:div>
    <w:div w:id="305741721">
      <w:bodyDiv w:val="1"/>
      <w:marLeft w:val="0"/>
      <w:marRight w:val="0"/>
      <w:marTop w:val="0"/>
      <w:marBottom w:val="0"/>
      <w:divBdr>
        <w:top w:val="none" w:sz="0" w:space="0" w:color="auto"/>
        <w:left w:val="none" w:sz="0" w:space="0" w:color="auto"/>
        <w:bottom w:val="none" w:sz="0" w:space="0" w:color="auto"/>
        <w:right w:val="none" w:sz="0" w:space="0" w:color="auto"/>
      </w:divBdr>
    </w:div>
    <w:div w:id="361790450">
      <w:bodyDiv w:val="1"/>
      <w:marLeft w:val="0"/>
      <w:marRight w:val="0"/>
      <w:marTop w:val="0"/>
      <w:marBottom w:val="0"/>
      <w:divBdr>
        <w:top w:val="none" w:sz="0" w:space="0" w:color="auto"/>
        <w:left w:val="none" w:sz="0" w:space="0" w:color="auto"/>
        <w:bottom w:val="none" w:sz="0" w:space="0" w:color="auto"/>
        <w:right w:val="none" w:sz="0" w:space="0" w:color="auto"/>
      </w:divBdr>
    </w:div>
    <w:div w:id="406541314">
      <w:bodyDiv w:val="1"/>
      <w:marLeft w:val="0"/>
      <w:marRight w:val="0"/>
      <w:marTop w:val="0"/>
      <w:marBottom w:val="0"/>
      <w:divBdr>
        <w:top w:val="none" w:sz="0" w:space="0" w:color="auto"/>
        <w:left w:val="none" w:sz="0" w:space="0" w:color="auto"/>
        <w:bottom w:val="none" w:sz="0" w:space="0" w:color="auto"/>
        <w:right w:val="none" w:sz="0" w:space="0" w:color="auto"/>
      </w:divBdr>
    </w:div>
    <w:div w:id="439302368">
      <w:bodyDiv w:val="1"/>
      <w:marLeft w:val="0"/>
      <w:marRight w:val="0"/>
      <w:marTop w:val="0"/>
      <w:marBottom w:val="0"/>
      <w:divBdr>
        <w:top w:val="none" w:sz="0" w:space="0" w:color="auto"/>
        <w:left w:val="none" w:sz="0" w:space="0" w:color="auto"/>
        <w:bottom w:val="none" w:sz="0" w:space="0" w:color="auto"/>
        <w:right w:val="none" w:sz="0" w:space="0" w:color="auto"/>
      </w:divBdr>
      <w:divsChild>
        <w:div w:id="2040206011">
          <w:blockQuote w:val="1"/>
          <w:marLeft w:val="150"/>
          <w:marRight w:val="150"/>
          <w:marTop w:val="0"/>
          <w:marBottom w:val="0"/>
          <w:divBdr>
            <w:top w:val="none" w:sz="0" w:space="0" w:color="auto"/>
            <w:left w:val="none" w:sz="0" w:space="0" w:color="auto"/>
            <w:bottom w:val="none" w:sz="0" w:space="0" w:color="auto"/>
            <w:right w:val="none" w:sz="0" w:space="0" w:color="auto"/>
          </w:divBdr>
          <w:divsChild>
            <w:div w:id="839738191">
              <w:marLeft w:val="0"/>
              <w:marRight w:val="0"/>
              <w:marTop w:val="0"/>
              <w:marBottom w:val="0"/>
              <w:divBdr>
                <w:top w:val="none" w:sz="0" w:space="0" w:color="auto"/>
                <w:left w:val="none" w:sz="0" w:space="0" w:color="auto"/>
                <w:bottom w:val="none" w:sz="0" w:space="0" w:color="auto"/>
                <w:right w:val="none" w:sz="0" w:space="0" w:color="auto"/>
              </w:divBdr>
              <w:divsChild>
                <w:div w:id="234361121">
                  <w:marLeft w:val="0"/>
                  <w:marRight w:val="0"/>
                  <w:marTop w:val="0"/>
                  <w:marBottom w:val="0"/>
                  <w:divBdr>
                    <w:top w:val="none" w:sz="0" w:space="0" w:color="auto"/>
                    <w:left w:val="none" w:sz="0" w:space="0" w:color="auto"/>
                    <w:bottom w:val="none" w:sz="0" w:space="0" w:color="auto"/>
                    <w:right w:val="none" w:sz="0" w:space="0" w:color="auto"/>
                  </w:divBdr>
                  <w:divsChild>
                    <w:div w:id="10063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799941">
      <w:bodyDiv w:val="1"/>
      <w:marLeft w:val="0"/>
      <w:marRight w:val="0"/>
      <w:marTop w:val="0"/>
      <w:marBottom w:val="0"/>
      <w:divBdr>
        <w:top w:val="none" w:sz="0" w:space="0" w:color="auto"/>
        <w:left w:val="none" w:sz="0" w:space="0" w:color="auto"/>
        <w:bottom w:val="none" w:sz="0" w:space="0" w:color="auto"/>
        <w:right w:val="none" w:sz="0" w:space="0" w:color="auto"/>
      </w:divBdr>
    </w:div>
    <w:div w:id="445513807">
      <w:bodyDiv w:val="1"/>
      <w:marLeft w:val="0"/>
      <w:marRight w:val="0"/>
      <w:marTop w:val="0"/>
      <w:marBottom w:val="0"/>
      <w:divBdr>
        <w:top w:val="none" w:sz="0" w:space="0" w:color="auto"/>
        <w:left w:val="none" w:sz="0" w:space="0" w:color="auto"/>
        <w:bottom w:val="none" w:sz="0" w:space="0" w:color="auto"/>
        <w:right w:val="none" w:sz="0" w:space="0" w:color="auto"/>
      </w:divBdr>
    </w:div>
    <w:div w:id="537547106">
      <w:bodyDiv w:val="1"/>
      <w:marLeft w:val="0"/>
      <w:marRight w:val="0"/>
      <w:marTop w:val="0"/>
      <w:marBottom w:val="0"/>
      <w:divBdr>
        <w:top w:val="none" w:sz="0" w:space="0" w:color="auto"/>
        <w:left w:val="none" w:sz="0" w:space="0" w:color="auto"/>
        <w:bottom w:val="none" w:sz="0" w:space="0" w:color="auto"/>
        <w:right w:val="none" w:sz="0" w:space="0" w:color="auto"/>
      </w:divBdr>
    </w:div>
    <w:div w:id="554700803">
      <w:bodyDiv w:val="1"/>
      <w:marLeft w:val="0"/>
      <w:marRight w:val="0"/>
      <w:marTop w:val="0"/>
      <w:marBottom w:val="0"/>
      <w:divBdr>
        <w:top w:val="none" w:sz="0" w:space="0" w:color="auto"/>
        <w:left w:val="none" w:sz="0" w:space="0" w:color="auto"/>
        <w:bottom w:val="none" w:sz="0" w:space="0" w:color="auto"/>
        <w:right w:val="none" w:sz="0" w:space="0" w:color="auto"/>
      </w:divBdr>
    </w:div>
    <w:div w:id="663899695">
      <w:bodyDiv w:val="1"/>
      <w:marLeft w:val="0"/>
      <w:marRight w:val="0"/>
      <w:marTop w:val="0"/>
      <w:marBottom w:val="0"/>
      <w:divBdr>
        <w:top w:val="none" w:sz="0" w:space="0" w:color="auto"/>
        <w:left w:val="none" w:sz="0" w:space="0" w:color="auto"/>
        <w:bottom w:val="none" w:sz="0" w:space="0" w:color="auto"/>
        <w:right w:val="none" w:sz="0" w:space="0" w:color="auto"/>
      </w:divBdr>
    </w:div>
    <w:div w:id="723454682">
      <w:bodyDiv w:val="1"/>
      <w:marLeft w:val="0"/>
      <w:marRight w:val="0"/>
      <w:marTop w:val="0"/>
      <w:marBottom w:val="0"/>
      <w:divBdr>
        <w:top w:val="none" w:sz="0" w:space="0" w:color="auto"/>
        <w:left w:val="none" w:sz="0" w:space="0" w:color="auto"/>
        <w:bottom w:val="none" w:sz="0" w:space="0" w:color="auto"/>
        <w:right w:val="none" w:sz="0" w:space="0" w:color="auto"/>
      </w:divBdr>
      <w:divsChild>
        <w:div w:id="1840271647">
          <w:marLeft w:val="0"/>
          <w:marRight w:val="0"/>
          <w:marTop w:val="0"/>
          <w:marBottom w:val="0"/>
          <w:divBdr>
            <w:top w:val="none" w:sz="0" w:space="0" w:color="auto"/>
            <w:left w:val="none" w:sz="0" w:space="0" w:color="auto"/>
            <w:bottom w:val="none" w:sz="0" w:space="0" w:color="auto"/>
            <w:right w:val="none" w:sz="0" w:space="0" w:color="auto"/>
          </w:divBdr>
          <w:divsChild>
            <w:div w:id="430778704">
              <w:marLeft w:val="0"/>
              <w:marRight w:val="0"/>
              <w:marTop w:val="0"/>
              <w:marBottom w:val="0"/>
              <w:divBdr>
                <w:top w:val="none" w:sz="0" w:space="0" w:color="auto"/>
                <w:left w:val="none" w:sz="0" w:space="0" w:color="auto"/>
                <w:bottom w:val="none" w:sz="0" w:space="0" w:color="auto"/>
                <w:right w:val="none" w:sz="0" w:space="0" w:color="auto"/>
              </w:divBdr>
              <w:divsChild>
                <w:div w:id="1299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08886">
      <w:bodyDiv w:val="1"/>
      <w:marLeft w:val="0"/>
      <w:marRight w:val="0"/>
      <w:marTop w:val="0"/>
      <w:marBottom w:val="0"/>
      <w:divBdr>
        <w:top w:val="none" w:sz="0" w:space="0" w:color="auto"/>
        <w:left w:val="none" w:sz="0" w:space="0" w:color="auto"/>
        <w:bottom w:val="none" w:sz="0" w:space="0" w:color="auto"/>
        <w:right w:val="none" w:sz="0" w:space="0" w:color="auto"/>
      </w:divBdr>
      <w:divsChild>
        <w:div w:id="1736196358">
          <w:blockQuote w:val="1"/>
          <w:marLeft w:val="150"/>
          <w:marRight w:val="150"/>
          <w:marTop w:val="0"/>
          <w:marBottom w:val="0"/>
          <w:divBdr>
            <w:top w:val="none" w:sz="0" w:space="0" w:color="auto"/>
            <w:left w:val="none" w:sz="0" w:space="0" w:color="auto"/>
            <w:bottom w:val="none" w:sz="0" w:space="0" w:color="auto"/>
            <w:right w:val="none" w:sz="0" w:space="0" w:color="auto"/>
          </w:divBdr>
          <w:divsChild>
            <w:div w:id="560601563">
              <w:marLeft w:val="0"/>
              <w:marRight w:val="0"/>
              <w:marTop w:val="0"/>
              <w:marBottom w:val="0"/>
              <w:divBdr>
                <w:top w:val="none" w:sz="0" w:space="0" w:color="auto"/>
                <w:left w:val="none" w:sz="0" w:space="0" w:color="auto"/>
                <w:bottom w:val="none" w:sz="0" w:space="0" w:color="auto"/>
                <w:right w:val="none" w:sz="0" w:space="0" w:color="auto"/>
              </w:divBdr>
              <w:divsChild>
                <w:div w:id="1686907277">
                  <w:marLeft w:val="0"/>
                  <w:marRight w:val="0"/>
                  <w:marTop w:val="0"/>
                  <w:marBottom w:val="0"/>
                  <w:divBdr>
                    <w:top w:val="none" w:sz="0" w:space="0" w:color="auto"/>
                    <w:left w:val="none" w:sz="0" w:space="0" w:color="auto"/>
                    <w:bottom w:val="none" w:sz="0" w:space="0" w:color="auto"/>
                    <w:right w:val="none" w:sz="0" w:space="0" w:color="auto"/>
                  </w:divBdr>
                  <w:divsChild>
                    <w:div w:id="20493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421068">
      <w:bodyDiv w:val="1"/>
      <w:marLeft w:val="0"/>
      <w:marRight w:val="0"/>
      <w:marTop w:val="0"/>
      <w:marBottom w:val="0"/>
      <w:divBdr>
        <w:top w:val="none" w:sz="0" w:space="0" w:color="auto"/>
        <w:left w:val="none" w:sz="0" w:space="0" w:color="auto"/>
        <w:bottom w:val="none" w:sz="0" w:space="0" w:color="auto"/>
        <w:right w:val="none" w:sz="0" w:space="0" w:color="auto"/>
      </w:divBdr>
      <w:divsChild>
        <w:div w:id="957956879">
          <w:marLeft w:val="0"/>
          <w:marRight w:val="0"/>
          <w:marTop w:val="0"/>
          <w:marBottom w:val="0"/>
          <w:divBdr>
            <w:top w:val="none" w:sz="0" w:space="0" w:color="auto"/>
            <w:left w:val="none" w:sz="0" w:space="0" w:color="auto"/>
            <w:bottom w:val="none" w:sz="0" w:space="0" w:color="auto"/>
            <w:right w:val="none" w:sz="0" w:space="0" w:color="auto"/>
          </w:divBdr>
        </w:div>
      </w:divsChild>
    </w:div>
    <w:div w:id="981957663">
      <w:bodyDiv w:val="1"/>
      <w:marLeft w:val="0"/>
      <w:marRight w:val="0"/>
      <w:marTop w:val="0"/>
      <w:marBottom w:val="0"/>
      <w:divBdr>
        <w:top w:val="none" w:sz="0" w:space="0" w:color="auto"/>
        <w:left w:val="none" w:sz="0" w:space="0" w:color="auto"/>
        <w:bottom w:val="none" w:sz="0" w:space="0" w:color="auto"/>
        <w:right w:val="none" w:sz="0" w:space="0" w:color="auto"/>
      </w:divBdr>
    </w:div>
    <w:div w:id="991055552">
      <w:bodyDiv w:val="1"/>
      <w:marLeft w:val="0"/>
      <w:marRight w:val="0"/>
      <w:marTop w:val="0"/>
      <w:marBottom w:val="0"/>
      <w:divBdr>
        <w:top w:val="none" w:sz="0" w:space="0" w:color="auto"/>
        <w:left w:val="none" w:sz="0" w:space="0" w:color="auto"/>
        <w:bottom w:val="none" w:sz="0" w:space="0" w:color="auto"/>
        <w:right w:val="none" w:sz="0" w:space="0" w:color="auto"/>
      </w:divBdr>
      <w:divsChild>
        <w:div w:id="1935359096">
          <w:marLeft w:val="0"/>
          <w:marRight w:val="0"/>
          <w:marTop w:val="0"/>
          <w:marBottom w:val="0"/>
          <w:divBdr>
            <w:top w:val="none" w:sz="0" w:space="0" w:color="auto"/>
            <w:left w:val="none" w:sz="0" w:space="0" w:color="auto"/>
            <w:bottom w:val="none" w:sz="0" w:space="0" w:color="auto"/>
            <w:right w:val="none" w:sz="0" w:space="0" w:color="auto"/>
          </w:divBdr>
        </w:div>
        <w:div w:id="1610163526">
          <w:marLeft w:val="0"/>
          <w:marRight w:val="0"/>
          <w:marTop w:val="0"/>
          <w:marBottom w:val="0"/>
          <w:divBdr>
            <w:top w:val="none" w:sz="0" w:space="0" w:color="auto"/>
            <w:left w:val="none" w:sz="0" w:space="0" w:color="auto"/>
            <w:bottom w:val="none" w:sz="0" w:space="0" w:color="auto"/>
            <w:right w:val="none" w:sz="0" w:space="0" w:color="auto"/>
          </w:divBdr>
        </w:div>
        <w:div w:id="2132549677">
          <w:marLeft w:val="0"/>
          <w:marRight w:val="0"/>
          <w:marTop w:val="0"/>
          <w:marBottom w:val="0"/>
          <w:divBdr>
            <w:top w:val="none" w:sz="0" w:space="0" w:color="auto"/>
            <w:left w:val="none" w:sz="0" w:space="0" w:color="auto"/>
            <w:bottom w:val="none" w:sz="0" w:space="0" w:color="auto"/>
            <w:right w:val="none" w:sz="0" w:space="0" w:color="auto"/>
          </w:divBdr>
        </w:div>
        <w:div w:id="1858421411">
          <w:marLeft w:val="0"/>
          <w:marRight w:val="0"/>
          <w:marTop w:val="0"/>
          <w:marBottom w:val="0"/>
          <w:divBdr>
            <w:top w:val="none" w:sz="0" w:space="0" w:color="auto"/>
            <w:left w:val="none" w:sz="0" w:space="0" w:color="auto"/>
            <w:bottom w:val="none" w:sz="0" w:space="0" w:color="auto"/>
            <w:right w:val="none" w:sz="0" w:space="0" w:color="auto"/>
          </w:divBdr>
        </w:div>
        <w:div w:id="1905945549">
          <w:marLeft w:val="0"/>
          <w:marRight w:val="0"/>
          <w:marTop w:val="0"/>
          <w:marBottom w:val="0"/>
          <w:divBdr>
            <w:top w:val="none" w:sz="0" w:space="0" w:color="auto"/>
            <w:left w:val="none" w:sz="0" w:space="0" w:color="auto"/>
            <w:bottom w:val="none" w:sz="0" w:space="0" w:color="auto"/>
            <w:right w:val="none" w:sz="0" w:space="0" w:color="auto"/>
          </w:divBdr>
        </w:div>
        <w:div w:id="1367606344">
          <w:marLeft w:val="0"/>
          <w:marRight w:val="0"/>
          <w:marTop w:val="0"/>
          <w:marBottom w:val="0"/>
          <w:divBdr>
            <w:top w:val="none" w:sz="0" w:space="0" w:color="auto"/>
            <w:left w:val="none" w:sz="0" w:space="0" w:color="auto"/>
            <w:bottom w:val="none" w:sz="0" w:space="0" w:color="auto"/>
            <w:right w:val="none" w:sz="0" w:space="0" w:color="auto"/>
          </w:divBdr>
        </w:div>
      </w:divsChild>
    </w:div>
    <w:div w:id="1010373091">
      <w:bodyDiv w:val="1"/>
      <w:marLeft w:val="0"/>
      <w:marRight w:val="0"/>
      <w:marTop w:val="0"/>
      <w:marBottom w:val="0"/>
      <w:divBdr>
        <w:top w:val="none" w:sz="0" w:space="0" w:color="auto"/>
        <w:left w:val="none" w:sz="0" w:space="0" w:color="auto"/>
        <w:bottom w:val="none" w:sz="0" w:space="0" w:color="auto"/>
        <w:right w:val="none" w:sz="0" w:space="0" w:color="auto"/>
      </w:divBdr>
    </w:div>
    <w:div w:id="1112744058">
      <w:bodyDiv w:val="1"/>
      <w:marLeft w:val="0"/>
      <w:marRight w:val="0"/>
      <w:marTop w:val="0"/>
      <w:marBottom w:val="0"/>
      <w:divBdr>
        <w:top w:val="none" w:sz="0" w:space="0" w:color="auto"/>
        <w:left w:val="none" w:sz="0" w:space="0" w:color="auto"/>
        <w:bottom w:val="none" w:sz="0" w:space="0" w:color="auto"/>
        <w:right w:val="none" w:sz="0" w:space="0" w:color="auto"/>
      </w:divBdr>
    </w:div>
    <w:div w:id="1120689319">
      <w:bodyDiv w:val="1"/>
      <w:marLeft w:val="0"/>
      <w:marRight w:val="0"/>
      <w:marTop w:val="0"/>
      <w:marBottom w:val="0"/>
      <w:divBdr>
        <w:top w:val="none" w:sz="0" w:space="0" w:color="auto"/>
        <w:left w:val="none" w:sz="0" w:space="0" w:color="auto"/>
        <w:bottom w:val="none" w:sz="0" w:space="0" w:color="auto"/>
        <w:right w:val="none" w:sz="0" w:space="0" w:color="auto"/>
      </w:divBdr>
    </w:div>
    <w:div w:id="1130317629">
      <w:bodyDiv w:val="1"/>
      <w:marLeft w:val="0"/>
      <w:marRight w:val="0"/>
      <w:marTop w:val="0"/>
      <w:marBottom w:val="0"/>
      <w:divBdr>
        <w:top w:val="none" w:sz="0" w:space="0" w:color="auto"/>
        <w:left w:val="none" w:sz="0" w:space="0" w:color="auto"/>
        <w:bottom w:val="none" w:sz="0" w:space="0" w:color="auto"/>
        <w:right w:val="none" w:sz="0" w:space="0" w:color="auto"/>
      </w:divBdr>
    </w:div>
    <w:div w:id="1132555954">
      <w:bodyDiv w:val="1"/>
      <w:marLeft w:val="0"/>
      <w:marRight w:val="0"/>
      <w:marTop w:val="0"/>
      <w:marBottom w:val="0"/>
      <w:divBdr>
        <w:top w:val="none" w:sz="0" w:space="0" w:color="auto"/>
        <w:left w:val="none" w:sz="0" w:space="0" w:color="auto"/>
        <w:bottom w:val="none" w:sz="0" w:space="0" w:color="auto"/>
        <w:right w:val="none" w:sz="0" w:space="0" w:color="auto"/>
      </w:divBdr>
    </w:div>
    <w:div w:id="1181697426">
      <w:bodyDiv w:val="1"/>
      <w:marLeft w:val="0"/>
      <w:marRight w:val="0"/>
      <w:marTop w:val="0"/>
      <w:marBottom w:val="0"/>
      <w:divBdr>
        <w:top w:val="none" w:sz="0" w:space="0" w:color="auto"/>
        <w:left w:val="none" w:sz="0" w:space="0" w:color="auto"/>
        <w:bottom w:val="none" w:sz="0" w:space="0" w:color="auto"/>
        <w:right w:val="none" w:sz="0" w:space="0" w:color="auto"/>
      </w:divBdr>
    </w:div>
    <w:div w:id="1236822010">
      <w:bodyDiv w:val="1"/>
      <w:marLeft w:val="0"/>
      <w:marRight w:val="0"/>
      <w:marTop w:val="0"/>
      <w:marBottom w:val="0"/>
      <w:divBdr>
        <w:top w:val="none" w:sz="0" w:space="0" w:color="auto"/>
        <w:left w:val="none" w:sz="0" w:space="0" w:color="auto"/>
        <w:bottom w:val="none" w:sz="0" w:space="0" w:color="auto"/>
        <w:right w:val="none" w:sz="0" w:space="0" w:color="auto"/>
      </w:divBdr>
      <w:divsChild>
        <w:div w:id="1506626541">
          <w:marLeft w:val="0"/>
          <w:marRight w:val="0"/>
          <w:marTop w:val="0"/>
          <w:marBottom w:val="0"/>
          <w:divBdr>
            <w:top w:val="none" w:sz="0" w:space="0" w:color="auto"/>
            <w:left w:val="none" w:sz="0" w:space="0" w:color="auto"/>
            <w:bottom w:val="none" w:sz="0" w:space="0" w:color="auto"/>
            <w:right w:val="none" w:sz="0" w:space="0" w:color="auto"/>
          </w:divBdr>
        </w:div>
        <w:div w:id="1569615005">
          <w:marLeft w:val="0"/>
          <w:marRight w:val="0"/>
          <w:marTop w:val="0"/>
          <w:marBottom w:val="0"/>
          <w:divBdr>
            <w:top w:val="none" w:sz="0" w:space="0" w:color="auto"/>
            <w:left w:val="none" w:sz="0" w:space="0" w:color="auto"/>
            <w:bottom w:val="none" w:sz="0" w:space="0" w:color="auto"/>
            <w:right w:val="none" w:sz="0" w:space="0" w:color="auto"/>
          </w:divBdr>
        </w:div>
        <w:div w:id="1846047124">
          <w:marLeft w:val="0"/>
          <w:marRight w:val="0"/>
          <w:marTop w:val="0"/>
          <w:marBottom w:val="0"/>
          <w:divBdr>
            <w:top w:val="none" w:sz="0" w:space="0" w:color="auto"/>
            <w:left w:val="none" w:sz="0" w:space="0" w:color="auto"/>
            <w:bottom w:val="none" w:sz="0" w:space="0" w:color="auto"/>
            <w:right w:val="none" w:sz="0" w:space="0" w:color="auto"/>
          </w:divBdr>
        </w:div>
        <w:div w:id="1550654610">
          <w:marLeft w:val="0"/>
          <w:marRight w:val="0"/>
          <w:marTop w:val="0"/>
          <w:marBottom w:val="0"/>
          <w:divBdr>
            <w:top w:val="none" w:sz="0" w:space="0" w:color="auto"/>
            <w:left w:val="none" w:sz="0" w:space="0" w:color="auto"/>
            <w:bottom w:val="none" w:sz="0" w:space="0" w:color="auto"/>
            <w:right w:val="none" w:sz="0" w:space="0" w:color="auto"/>
          </w:divBdr>
        </w:div>
        <w:div w:id="739014270">
          <w:marLeft w:val="0"/>
          <w:marRight w:val="0"/>
          <w:marTop w:val="0"/>
          <w:marBottom w:val="0"/>
          <w:divBdr>
            <w:top w:val="none" w:sz="0" w:space="0" w:color="auto"/>
            <w:left w:val="none" w:sz="0" w:space="0" w:color="auto"/>
            <w:bottom w:val="none" w:sz="0" w:space="0" w:color="auto"/>
            <w:right w:val="none" w:sz="0" w:space="0" w:color="auto"/>
          </w:divBdr>
        </w:div>
        <w:div w:id="1649935162">
          <w:marLeft w:val="0"/>
          <w:marRight w:val="0"/>
          <w:marTop w:val="0"/>
          <w:marBottom w:val="0"/>
          <w:divBdr>
            <w:top w:val="none" w:sz="0" w:space="0" w:color="auto"/>
            <w:left w:val="none" w:sz="0" w:space="0" w:color="auto"/>
            <w:bottom w:val="none" w:sz="0" w:space="0" w:color="auto"/>
            <w:right w:val="none" w:sz="0" w:space="0" w:color="auto"/>
          </w:divBdr>
        </w:div>
      </w:divsChild>
    </w:div>
    <w:div w:id="1254362315">
      <w:bodyDiv w:val="1"/>
      <w:marLeft w:val="0"/>
      <w:marRight w:val="0"/>
      <w:marTop w:val="0"/>
      <w:marBottom w:val="0"/>
      <w:divBdr>
        <w:top w:val="none" w:sz="0" w:space="0" w:color="auto"/>
        <w:left w:val="none" w:sz="0" w:space="0" w:color="auto"/>
        <w:bottom w:val="none" w:sz="0" w:space="0" w:color="auto"/>
        <w:right w:val="none" w:sz="0" w:space="0" w:color="auto"/>
      </w:divBdr>
      <w:divsChild>
        <w:div w:id="621959733">
          <w:blockQuote w:val="1"/>
          <w:marLeft w:val="150"/>
          <w:marRight w:val="150"/>
          <w:marTop w:val="0"/>
          <w:marBottom w:val="0"/>
          <w:divBdr>
            <w:top w:val="none" w:sz="0" w:space="0" w:color="auto"/>
            <w:left w:val="none" w:sz="0" w:space="0" w:color="auto"/>
            <w:bottom w:val="none" w:sz="0" w:space="0" w:color="auto"/>
            <w:right w:val="none" w:sz="0" w:space="0" w:color="auto"/>
          </w:divBdr>
          <w:divsChild>
            <w:div w:id="1712800857">
              <w:marLeft w:val="0"/>
              <w:marRight w:val="0"/>
              <w:marTop w:val="0"/>
              <w:marBottom w:val="0"/>
              <w:divBdr>
                <w:top w:val="none" w:sz="0" w:space="0" w:color="auto"/>
                <w:left w:val="none" w:sz="0" w:space="0" w:color="auto"/>
                <w:bottom w:val="none" w:sz="0" w:space="0" w:color="auto"/>
                <w:right w:val="none" w:sz="0" w:space="0" w:color="auto"/>
              </w:divBdr>
              <w:divsChild>
                <w:div w:id="606426057">
                  <w:marLeft w:val="0"/>
                  <w:marRight w:val="0"/>
                  <w:marTop w:val="0"/>
                  <w:marBottom w:val="0"/>
                  <w:divBdr>
                    <w:top w:val="none" w:sz="0" w:space="0" w:color="auto"/>
                    <w:left w:val="none" w:sz="0" w:space="0" w:color="auto"/>
                    <w:bottom w:val="none" w:sz="0" w:space="0" w:color="auto"/>
                    <w:right w:val="none" w:sz="0" w:space="0" w:color="auto"/>
                  </w:divBdr>
                  <w:divsChild>
                    <w:div w:id="21065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786159">
      <w:bodyDiv w:val="1"/>
      <w:marLeft w:val="0"/>
      <w:marRight w:val="0"/>
      <w:marTop w:val="0"/>
      <w:marBottom w:val="0"/>
      <w:divBdr>
        <w:top w:val="none" w:sz="0" w:space="0" w:color="auto"/>
        <w:left w:val="none" w:sz="0" w:space="0" w:color="auto"/>
        <w:bottom w:val="none" w:sz="0" w:space="0" w:color="auto"/>
        <w:right w:val="none" w:sz="0" w:space="0" w:color="auto"/>
      </w:divBdr>
      <w:divsChild>
        <w:div w:id="1785811115">
          <w:blockQuote w:val="1"/>
          <w:marLeft w:val="150"/>
          <w:marRight w:val="150"/>
          <w:marTop w:val="0"/>
          <w:marBottom w:val="0"/>
          <w:divBdr>
            <w:top w:val="none" w:sz="0" w:space="0" w:color="auto"/>
            <w:left w:val="none" w:sz="0" w:space="0" w:color="auto"/>
            <w:bottom w:val="none" w:sz="0" w:space="0" w:color="auto"/>
            <w:right w:val="none" w:sz="0" w:space="0" w:color="auto"/>
          </w:divBdr>
          <w:divsChild>
            <w:div w:id="41624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465990">
      <w:bodyDiv w:val="1"/>
      <w:marLeft w:val="0"/>
      <w:marRight w:val="0"/>
      <w:marTop w:val="0"/>
      <w:marBottom w:val="0"/>
      <w:divBdr>
        <w:top w:val="none" w:sz="0" w:space="0" w:color="auto"/>
        <w:left w:val="none" w:sz="0" w:space="0" w:color="auto"/>
        <w:bottom w:val="none" w:sz="0" w:space="0" w:color="auto"/>
        <w:right w:val="none" w:sz="0" w:space="0" w:color="auto"/>
      </w:divBdr>
      <w:divsChild>
        <w:div w:id="178545470">
          <w:marLeft w:val="0"/>
          <w:marRight w:val="0"/>
          <w:marTop w:val="0"/>
          <w:marBottom w:val="0"/>
          <w:divBdr>
            <w:top w:val="none" w:sz="0" w:space="0" w:color="auto"/>
            <w:left w:val="none" w:sz="0" w:space="0" w:color="auto"/>
            <w:bottom w:val="none" w:sz="0" w:space="0" w:color="auto"/>
            <w:right w:val="none" w:sz="0" w:space="0" w:color="auto"/>
          </w:divBdr>
          <w:divsChild>
            <w:div w:id="495651431">
              <w:marLeft w:val="0"/>
              <w:marRight w:val="0"/>
              <w:marTop w:val="0"/>
              <w:marBottom w:val="0"/>
              <w:divBdr>
                <w:top w:val="none" w:sz="0" w:space="0" w:color="auto"/>
                <w:left w:val="none" w:sz="0" w:space="0" w:color="auto"/>
                <w:bottom w:val="none" w:sz="0" w:space="0" w:color="auto"/>
                <w:right w:val="none" w:sz="0" w:space="0" w:color="auto"/>
              </w:divBdr>
              <w:divsChild>
                <w:div w:id="182874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55037">
      <w:bodyDiv w:val="1"/>
      <w:marLeft w:val="0"/>
      <w:marRight w:val="0"/>
      <w:marTop w:val="0"/>
      <w:marBottom w:val="0"/>
      <w:divBdr>
        <w:top w:val="none" w:sz="0" w:space="0" w:color="auto"/>
        <w:left w:val="none" w:sz="0" w:space="0" w:color="auto"/>
        <w:bottom w:val="none" w:sz="0" w:space="0" w:color="auto"/>
        <w:right w:val="none" w:sz="0" w:space="0" w:color="auto"/>
      </w:divBdr>
      <w:divsChild>
        <w:div w:id="1747148092">
          <w:marLeft w:val="0"/>
          <w:marRight w:val="0"/>
          <w:marTop w:val="0"/>
          <w:marBottom w:val="0"/>
          <w:divBdr>
            <w:top w:val="none" w:sz="0" w:space="0" w:color="auto"/>
            <w:left w:val="none" w:sz="0" w:space="0" w:color="auto"/>
            <w:bottom w:val="none" w:sz="0" w:space="0" w:color="auto"/>
            <w:right w:val="none" w:sz="0" w:space="0" w:color="auto"/>
          </w:divBdr>
          <w:divsChild>
            <w:div w:id="61832387">
              <w:marLeft w:val="0"/>
              <w:marRight w:val="0"/>
              <w:marTop w:val="0"/>
              <w:marBottom w:val="0"/>
              <w:divBdr>
                <w:top w:val="none" w:sz="0" w:space="0" w:color="auto"/>
                <w:left w:val="none" w:sz="0" w:space="0" w:color="auto"/>
                <w:bottom w:val="none" w:sz="0" w:space="0" w:color="auto"/>
                <w:right w:val="none" w:sz="0" w:space="0" w:color="auto"/>
              </w:divBdr>
              <w:divsChild>
                <w:div w:id="400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648497">
      <w:bodyDiv w:val="1"/>
      <w:marLeft w:val="0"/>
      <w:marRight w:val="0"/>
      <w:marTop w:val="0"/>
      <w:marBottom w:val="0"/>
      <w:divBdr>
        <w:top w:val="none" w:sz="0" w:space="0" w:color="auto"/>
        <w:left w:val="none" w:sz="0" w:space="0" w:color="auto"/>
        <w:bottom w:val="none" w:sz="0" w:space="0" w:color="auto"/>
        <w:right w:val="none" w:sz="0" w:space="0" w:color="auto"/>
      </w:divBdr>
    </w:div>
    <w:div w:id="1935700790">
      <w:bodyDiv w:val="1"/>
      <w:marLeft w:val="0"/>
      <w:marRight w:val="0"/>
      <w:marTop w:val="0"/>
      <w:marBottom w:val="0"/>
      <w:divBdr>
        <w:top w:val="none" w:sz="0" w:space="0" w:color="auto"/>
        <w:left w:val="none" w:sz="0" w:space="0" w:color="auto"/>
        <w:bottom w:val="none" w:sz="0" w:space="0" w:color="auto"/>
        <w:right w:val="none" w:sz="0" w:space="0" w:color="auto"/>
      </w:divBdr>
      <w:divsChild>
        <w:div w:id="1783187190">
          <w:marLeft w:val="0"/>
          <w:marRight w:val="0"/>
          <w:marTop w:val="0"/>
          <w:marBottom w:val="0"/>
          <w:divBdr>
            <w:top w:val="none" w:sz="0" w:space="0" w:color="auto"/>
            <w:left w:val="none" w:sz="0" w:space="0" w:color="auto"/>
            <w:bottom w:val="none" w:sz="0" w:space="0" w:color="auto"/>
            <w:right w:val="none" w:sz="0" w:space="0" w:color="auto"/>
          </w:divBdr>
          <w:divsChild>
            <w:div w:id="590088899">
              <w:marLeft w:val="0"/>
              <w:marRight w:val="0"/>
              <w:marTop w:val="0"/>
              <w:marBottom w:val="0"/>
              <w:divBdr>
                <w:top w:val="none" w:sz="0" w:space="0" w:color="auto"/>
                <w:left w:val="none" w:sz="0" w:space="0" w:color="auto"/>
                <w:bottom w:val="none" w:sz="0" w:space="0" w:color="auto"/>
                <w:right w:val="none" w:sz="0" w:space="0" w:color="auto"/>
              </w:divBdr>
              <w:divsChild>
                <w:div w:id="17746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431099">
      <w:bodyDiv w:val="1"/>
      <w:marLeft w:val="0"/>
      <w:marRight w:val="0"/>
      <w:marTop w:val="0"/>
      <w:marBottom w:val="0"/>
      <w:divBdr>
        <w:top w:val="none" w:sz="0" w:space="0" w:color="auto"/>
        <w:left w:val="none" w:sz="0" w:space="0" w:color="auto"/>
        <w:bottom w:val="none" w:sz="0" w:space="0" w:color="auto"/>
        <w:right w:val="none" w:sz="0" w:space="0" w:color="auto"/>
      </w:divBdr>
    </w:div>
    <w:div w:id="2008243930">
      <w:bodyDiv w:val="1"/>
      <w:marLeft w:val="0"/>
      <w:marRight w:val="0"/>
      <w:marTop w:val="0"/>
      <w:marBottom w:val="0"/>
      <w:divBdr>
        <w:top w:val="none" w:sz="0" w:space="0" w:color="auto"/>
        <w:left w:val="none" w:sz="0" w:space="0" w:color="auto"/>
        <w:bottom w:val="none" w:sz="0" w:space="0" w:color="auto"/>
        <w:right w:val="none" w:sz="0" w:space="0" w:color="auto"/>
      </w:divBdr>
      <w:divsChild>
        <w:div w:id="1733238312">
          <w:marLeft w:val="0"/>
          <w:marRight w:val="0"/>
          <w:marTop w:val="0"/>
          <w:marBottom w:val="0"/>
          <w:divBdr>
            <w:top w:val="none" w:sz="0" w:space="0" w:color="auto"/>
            <w:left w:val="none" w:sz="0" w:space="0" w:color="auto"/>
            <w:bottom w:val="none" w:sz="0" w:space="0" w:color="auto"/>
            <w:right w:val="none" w:sz="0" w:space="0" w:color="auto"/>
          </w:divBdr>
          <w:divsChild>
            <w:div w:id="1325744008">
              <w:marLeft w:val="0"/>
              <w:marRight w:val="0"/>
              <w:marTop w:val="0"/>
              <w:marBottom w:val="0"/>
              <w:divBdr>
                <w:top w:val="none" w:sz="0" w:space="0" w:color="auto"/>
                <w:left w:val="none" w:sz="0" w:space="0" w:color="auto"/>
                <w:bottom w:val="none" w:sz="0" w:space="0" w:color="auto"/>
                <w:right w:val="none" w:sz="0" w:space="0" w:color="auto"/>
              </w:divBdr>
              <w:divsChild>
                <w:div w:id="54992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162754">
      <w:bodyDiv w:val="1"/>
      <w:marLeft w:val="0"/>
      <w:marRight w:val="0"/>
      <w:marTop w:val="0"/>
      <w:marBottom w:val="0"/>
      <w:divBdr>
        <w:top w:val="none" w:sz="0" w:space="0" w:color="auto"/>
        <w:left w:val="none" w:sz="0" w:space="0" w:color="auto"/>
        <w:bottom w:val="none" w:sz="0" w:space="0" w:color="auto"/>
        <w:right w:val="none" w:sz="0" w:space="0" w:color="auto"/>
      </w:divBdr>
    </w:div>
    <w:div w:id="213132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jpeg"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1.jpeg" Id="rId12" /><Relationship Type="http://schemas.openxmlformats.org/officeDocument/2006/relationships/hyperlink" Target="https://weissenthurm.gropyus.com/en/" TargetMode="External" Id="rId17" /><Relationship Type="http://schemas.openxmlformats.org/officeDocument/2006/relationships/customXml" Target="../customXml/item2.xml" Id="rId2" /><Relationship Type="http://schemas.openxmlformats.org/officeDocument/2006/relationships/hyperlink" Target="https://www.gropyus.com/"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ropyus.com/de" TargetMode="External" Id="rId11" /><Relationship Type="http://schemas.openxmlformats.org/officeDocument/2006/relationships/numbering" Target="numbering.xml" Id="rId5" /><Relationship Type="http://schemas.openxmlformats.org/officeDocument/2006/relationships/hyperlink" Target="https://weissenthurm.gropyus.com/"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microsoft.com/office/2019/05/relationships/documenttasks" Target="documenttasks/documenttasks1.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https://gropyus.sharepoint.com/sites/brand-library/Design%20Templates/2022_Word%20Template_Sample%20Pages.dotx" TargetMode="External"/></Relationships>
</file>

<file path=word/documenttasks/documenttasks1.xml><?xml version="1.0" encoding="utf-8"?>
<t:Tasks xmlns:t="http://schemas.microsoft.com/office/tasks/2019/documenttasks" xmlns:oel="http://schemas.microsoft.com/office/2019/extlst">
  <t:Task id="{62F3E6A5-9283-4F28-AB8A-41B7C392A4E5}">
    <t:Anchor>
      <t:Comment id="1042989356"/>
    </t:Anchor>
    <t:History>
      <t:Event id="{ED571118-B385-4330-A2D7-5DCBAAC574B5}" time="2021-08-05T09:14:16.626Z">
        <t:Attribution userId="S::lennart.schorling@gropyus.com::67dfabb2-a947-405f-b66b-61319278ae6d" userProvider="AD" userName="Lennart Schorling"/>
        <t:Anchor>
          <t:Comment id="1042989356"/>
        </t:Anchor>
        <t:Create/>
      </t:Event>
      <t:Event id="{CE593F67-7741-48B2-94EA-45A754A4DAD2}" time="2021-08-05T09:14:16.626Z">
        <t:Attribution userId="S::lennart.schorling@gropyus.com::67dfabb2-a947-405f-b66b-61319278ae6d" userProvider="AD" userName="Lennart Schorling"/>
        <t:Anchor>
          <t:Comment id="1042989356"/>
        </t:Anchor>
        <t:Assign userId="S::lennart.schorling@gropyus.com::67dfabb2-a947-405f-b66b-61319278ae6d" userProvider="AD" userName="Lennart Schorling"/>
      </t:Event>
      <t:Event id="{CDC8FF47-D970-4C54-A93B-7DF50638F660}" time="2021-08-05T09:14:16.626Z">
        <t:Attribution userId="S::lennart.schorling@gropyus.com::67dfabb2-a947-405f-b66b-61319278ae6d" userProvider="AD" userName="Lennart Schorling"/>
        <t:Anchor>
          <t:Comment id="1042989356"/>
        </t:Anchor>
        <t:SetTitle title="@Lennart Schorling add bullet point learnings from service research"/>
      </t:Event>
    </t:History>
  </t:Task>
  <t:Task id="{57B0FFE8-75F9-409C-A471-7D9EA01B505A}">
    <t:Anchor>
      <t:Comment id="1366811703"/>
    </t:Anchor>
    <t:History>
      <t:Event id="{D64F8255-6BBE-4E76-AF7F-B038BF5227EC}" time="2021-08-05T09:15:31.557Z">
        <t:Attribution userId="S::lennart.schorling@gropyus.com::67dfabb2-a947-405f-b66b-61319278ae6d" userProvider="AD" userName="Lennart Schorling"/>
        <t:Anchor>
          <t:Comment id="1366811703"/>
        </t:Anchor>
        <t:Create/>
      </t:Event>
      <t:Event id="{6A8C7379-1C4B-4BAB-B358-9A915E4CD789}" time="2021-08-05T09:15:31.557Z">
        <t:Attribution userId="S::lennart.schorling@gropyus.com::67dfabb2-a947-405f-b66b-61319278ae6d" userProvider="AD" userName="Lennart Schorling"/>
        <t:Anchor>
          <t:Comment id="1366811703"/>
        </t:Anchor>
        <t:Assign userId="S::lennart.schorling@gropyus.com::67dfabb2-a947-405f-b66b-61319278ae6d" userProvider="AD" userName="Lennart Schorling"/>
      </t:Event>
      <t:Event id="{CD3D4AC2-3BB0-481E-8DB5-3F27DAB43EBB}" time="2021-08-05T09:15:31.557Z">
        <t:Attribution userId="S::lennart.schorling@gropyus.com::67dfabb2-a947-405f-b66b-61319278ae6d" userProvider="AD" userName="Lennart Schorling"/>
        <t:Anchor>
          <t:Comment id="1366811703"/>
        </t:Anchor>
        <t:SetTitle title="@Lennart Schorling @Amira Elmazny @Franziska Roth  is there a correlation between extraversion and a demand for community? &gt; what is the use of that insight?"/>
      </t:Event>
    </t:History>
  </t:Task>
  <t:Task id="{58AC12FA-81A7-4ECB-B953-1B8FB05EF68B}">
    <t:Anchor>
      <t:Comment id="820455137"/>
    </t:Anchor>
    <t:History>
      <t:Event id="{4581C59A-2700-4542-A15C-D5412B376CA9}" time="2021-08-05T09:56:51.341Z">
        <t:Attribution userId="S::lennart.schorling@gropyus.com::67dfabb2-a947-405f-b66b-61319278ae6d" userProvider="AD" userName="Lennart Schorling"/>
        <t:Anchor>
          <t:Comment id="820455137"/>
        </t:Anchor>
        <t:Create/>
      </t:Event>
      <t:Event id="{B05009CD-92FC-423D-B860-BF36485D709C}" time="2021-08-05T09:56:51.341Z">
        <t:Attribution userId="S::lennart.schorling@gropyus.com::67dfabb2-a947-405f-b66b-61319278ae6d" userProvider="AD" userName="Lennart Schorling"/>
        <t:Anchor>
          <t:Comment id="820455137"/>
        </t:Anchor>
        <t:Assign userId="S::lennart.schorling@gropyus.com::67dfabb2-a947-405f-b66b-61319278ae6d" userProvider="AD" userName="Lennart Schorling"/>
      </t:Event>
      <t:Event id="{8EE0B653-972B-46EC-8AA4-E625F2EF2C18}" time="2021-08-05T09:56:51.341Z">
        <t:Attribution userId="S::lennart.schorling@gropyus.com::67dfabb2-a947-405f-b66b-61319278ae6d" userProvider="AD" userName="Lennart Schorling"/>
        <t:Anchor>
          <t:Comment id="820455137"/>
        </t:Anchor>
        <t:SetTitle title="@Lennart Schorling add insights from service research to existing research"/>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f80a2-5703-4ad4-924e-fdbb7d3d0e16" xsi:nil="true"/>
    <lcf76f155ced4ddcb4097134ff3c332f xmlns="3915c55a-443b-4912-92a0-4fb460d289ca">
      <Terms xmlns="http://schemas.microsoft.com/office/infopath/2007/PartnerControls"/>
    </lcf76f155ced4ddcb4097134ff3c332f>
    <SharedWithUsers xmlns="1c5f80a2-5703-4ad4-924e-fdbb7d3d0e16">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56FD89312B4A54D9261FBD2D871CD62" ma:contentTypeVersion="15" ma:contentTypeDescription="Ein neues Dokument erstellen." ma:contentTypeScope="" ma:versionID="f92816f30a0848c9d949b6b28c0a9798">
  <xsd:schema xmlns:xsd="http://www.w3.org/2001/XMLSchema" xmlns:xs="http://www.w3.org/2001/XMLSchema" xmlns:p="http://schemas.microsoft.com/office/2006/metadata/properties" xmlns:ns2="3915c55a-443b-4912-92a0-4fb460d289ca" xmlns:ns3="1c5f80a2-5703-4ad4-924e-fdbb7d3d0e16" targetNamespace="http://schemas.microsoft.com/office/2006/metadata/properties" ma:root="true" ma:fieldsID="a69fbd85759a348d4fbc570989539ab3" ns2:_="" ns3:_="">
    <xsd:import namespace="3915c55a-443b-4912-92a0-4fb460d289ca"/>
    <xsd:import namespace="1c5f80a2-5703-4ad4-924e-fdbb7d3d0e1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5c55a-443b-4912-92a0-4fb460d289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6e9333-57d9-47a4-87eb-a60c00e1a3e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5f80a2-5703-4ad4-924e-fdbb7d3d0e1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7af0573-6728-469c-a7fb-b07c99daf99a}" ma:internalName="TaxCatchAll" ma:showField="CatchAllData" ma:web="1c5f80a2-5703-4ad4-924e-fdbb7d3d0e1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694087-6CB3-490A-8C0B-B04C5018A548}">
  <ds:schemaRefs>
    <ds:schemaRef ds:uri="http://schemas.microsoft.com/office/2006/metadata/properties"/>
    <ds:schemaRef ds:uri="http://schemas.microsoft.com/office/infopath/2007/PartnerControls"/>
    <ds:schemaRef ds:uri="1c5f80a2-5703-4ad4-924e-fdbb7d3d0e16"/>
    <ds:schemaRef ds:uri="3915c55a-443b-4912-92a0-4fb460d289ca"/>
  </ds:schemaRefs>
</ds:datastoreItem>
</file>

<file path=customXml/itemProps2.xml><?xml version="1.0" encoding="utf-8"?>
<ds:datastoreItem xmlns:ds="http://schemas.openxmlformats.org/officeDocument/2006/customXml" ds:itemID="{3038B963-9547-4F56-B7CE-ED7DDFE4C4B0}">
  <ds:schemaRefs>
    <ds:schemaRef ds:uri="http://schemas.openxmlformats.org/officeDocument/2006/bibliography"/>
  </ds:schemaRefs>
</ds:datastoreItem>
</file>

<file path=customXml/itemProps3.xml><?xml version="1.0" encoding="utf-8"?>
<ds:datastoreItem xmlns:ds="http://schemas.openxmlformats.org/officeDocument/2006/customXml" ds:itemID="{9FFC274D-2F4A-4797-82FE-A6FCEBA6B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5c55a-443b-4912-92a0-4fb460d289ca"/>
    <ds:schemaRef ds:uri="1c5f80a2-5703-4ad4-924e-fdbb7d3d0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03331C-B4FB-4BAC-AAA4-90F8299A2610}">
  <ds:schemaRefs>
    <ds:schemaRef ds:uri="http://schemas.microsoft.com/sharepoint/v3/contenttype/forms"/>
  </ds:schemaRefs>
</ds:datastoreItem>
</file>

<file path=docMetadata/LabelInfo.xml><?xml version="1.0" encoding="utf-8"?>
<clbl:labelList xmlns:clbl="http://schemas.microsoft.com/office/2020/mipLabelMetadata">
  <clbl:label id="{65d4668f-e427-466f-b5d7-a04996762f25}" enabled="0" method="" siteId="{65d4668f-e427-466f-b5d7-a04996762f25}"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2022_Word%20Template_Sample%20Pages.dotx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Florian Sasse</dc:creator>
  <keywords/>
  <dc:description/>
  <lastModifiedBy>Ingo Madel</lastModifiedBy>
  <revision>87</revision>
  <lastPrinted>2021-12-15T09:09:00.0000000Z</lastPrinted>
  <dcterms:created xsi:type="dcterms:W3CDTF">2025-02-25T07:55:00.0000000Z</dcterms:created>
  <dcterms:modified xsi:type="dcterms:W3CDTF">2025-02-26T16:30:42.1981487Z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0x010100E56FD89312B4A54D9261FBD2D871CD62</vt:lpwstr>
  </property>
  <property fmtid="{D5CDD505-2E9C-101B-9397-08002B2CF9AE}" pid="3" name="Research method">
    <vt:lpwstr>104;#Interview|96ec55c9-77e4-44eb-ab59-091e52fde9f6</vt:lpwstr>
  </property>
  <property fmtid="{D5CDD505-2E9C-101B-9397-08002B2CF9AE}" pid="4" name="Topic">
    <vt:lpwstr>7;#Target Audience|2b544ad4-4373-4b80-b161-8dfb5bc5390b;#50;#Smart home|b60a3c54-2f5f-4f6c-9d5d-ed2d63707c31;#58;#Sustainability|39a453b8-cc0a-4f1c-90aa-2899dad6d063;#63;#Services|281615af-ca5c-4cb4-a852-78783087b7d4;#66;#Landlord / Landlady|76f5f614-b493-4c56-b9a1-a5eecede8606</vt:lpwstr>
  </property>
  <property fmtid="{D5CDD505-2E9C-101B-9397-08002B2CF9AE}" pid="5" name="Location">
    <vt:lpwstr>3;#Germany|4338daef-8947-4bde-8a51-2ccbb5cb21a8;#35;#Austria|2aad3cd9-2a44-45a0-a04b-8f4784dc442e</vt:lpwstr>
  </property>
  <property fmtid="{D5CDD505-2E9C-101B-9397-08002B2CF9AE}" pid="6" name="Product">
    <vt:lpwstr>1;#Building Product|4584a69e-2e0d-4ea4-836e-4fa5e1f209bf;#5;#BOS Mobile|b457f11e-913f-4000-ba2a-3ad54e825f2c</vt:lpwstr>
  </property>
  <property fmtid="{D5CDD505-2E9C-101B-9397-08002B2CF9AE}" pid="7" name="Type of file">
    <vt:lpwstr>107;#Research Project Brief|44819e32-ed3a-4492-b41a-30abfce3078b</vt:lpwstr>
  </property>
  <property fmtid="{D5CDD505-2E9C-101B-9397-08002B2CF9AE}" pid="8" name="_ExtendedDescription">
    <vt:lpwstr/>
  </property>
  <property fmtid="{D5CDD505-2E9C-101B-9397-08002B2CF9AE}" pid="9" name="Contact">
    <vt:lpwstr>17;#Franziska Roth|3493bf11-ee57-44e1-b070-b35113ed718a;#14;#Saskia Kretsch|9f25e923-edb4-4ec1-9a03-485a4f414427</vt:lpwstr>
  </property>
  <property fmtid="{D5CDD505-2E9C-101B-9397-08002B2CF9AE}" pid="10" name="Order">
    <vt:r8>10300</vt:r8>
  </property>
  <property fmtid="{D5CDD505-2E9C-101B-9397-08002B2CF9AE}" pid="11" name="i3fcc0fe6955458daff62a2f9ab36430">
    <vt:lpwstr>Germany|4338daef-8947-4bde-8a51-2ccbb5cb21a8;Austria|2aad3cd9-2a44-45a0-a04b-8f4784dc442e</vt:lpwstr>
  </property>
  <property fmtid="{D5CDD505-2E9C-101B-9397-08002B2CF9AE}" pid="12" name="a2a9074991744641a660160a871aaff9">
    <vt:lpwstr>Franziska Roth|3493bf11-ee57-44e1-b070-b35113ed718a;Saskia Kretsch|9f25e923-edb4-4ec1-9a03-485a4f414427</vt:lpwstr>
  </property>
  <property fmtid="{D5CDD505-2E9C-101B-9397-08002B2CF9AE}" pid="13" name="xd_Signature">
    <vt:bool>false</vt:bool>
  </property>
  <property fmtid="{D5CDD505-2E9C-101B-9397-08002B2CF9AE}" pid="14" name="SharedWithUsers">
    <vt:lpwstr>34;#Philipp Erler;#130;#Alberto Ribotta</vt:lpwstr>
  </property>
  <property fmtid="{D5CDD505-2E9C-101B-9397-08002B2CF9AE}" pid="15" name="xd_ProgID">
    <vt:lpwstr/>
  </property>
  <property fmtid="{D5CDD505-2E9C-101B-9397-08002B2CF9AE}" pid="16" name="pdcfefd890194e4faeb53276afb9f6c4">
    <vt:lpwstr>Research Project Brief|44819e32-ed3a-4492-b41a-30abfce3078b</vt:lpwstr>
  </property>
  <property fmtid="{D5CDD505-2E9C-101B-9397-08002B2CF9AE}" pid="17" name="dc351edba1854d00bd5e041b25fe71f2">
    <vt:lpwstr>Interview|96ec55c9-77e4-44eb-ab59-091e52fde9f6</vt:lpwstr>
  </property>
  <property fmtid="{D5CDD505-2E9C-101B-9397-08002B2CF9AE}" pid="18" name="h7d46501f2ba4c40ac21f4f15998c09b">
    <vt:lpwstr>Building Product|4584a69e-2e0d-4ea4-836e-4fa5e1f209bf;BOS Mobile|b457f11e-913f-4000-ba2a-3ad54e825f2c</vt:lpwstr>
  </property>
  <property fmtid="{D5CDD505-2E9C-101B-9397-08002B2CF9AE}" pid="19" name="ComplianceAssetId">
    <vt:lpwstr/>
  </property>
  <property fmtid="{D5CDD505-2E9C-101B-9397-08002B2CF9AE}" pid="20" name="TemplateUrl">
    <vt:lpwstr/>
  </property>
  <property fmtid="{D5CDD505-2E9C-101B-9397-08002B2CF9AE}" pid="21" name="e16b14260e3e4f7ba00a106fd7abe3c9">
    <vt:lpwstr>Target Audience|2b544ad4-4373-4b80-b161-8dfb5bc5390b;Smart home|b60a3c54-2f5f-4f6c-9d5d-ed2d63707c31;Sustainability|39a453b8-cc0a-4f1c-90aa-2899dad6d063;Services|281615af-ca5c-4cb4-a852-78783087b7d4;Landlord / Landlady|76f5f614-b493-4c56-b9a1-a5eecede8606</vt:lpwstr>
  </property>
  <property fmtid="{D5CDD505-2E9C-101B-9397-08002B2CF9AE}" pid="22" name="TriggerFlowInfo">
    <vt:lpwstr/>
  </property>
  <property fmtid="{D5CDD505-2E9C-101B-9397-08002B2CF9AE}" pid="23" name="PublishedDate">
    <vt:filetime>2021-10-07T06:58:38Z</vt:filetime>
  </property>
  <property fmtid="{D5CDD505-2E9C-101B-9397-08002B2CF9AE}" pid="24" name="MediaServiceImageTags">
    <vt:lpwstr/>
  </property>
  <property fmtid="{D5CDD505-2E9C-101B-9397-08002B2CF9AE}" pid="25" name="_SourceUrl">
    <vt:lpwstr/>
  </property>
  <property fmtid="{D5CDD505-2E9C-101B-9397-08002B2CF9AE}" pid="26" name="_SharedFileIndex">
    <vt:lpwstr/>
  </property>
</Properties>
</file>